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74" w:type="dxa"/>
        <w:tblCellSpacing w:w="0" w:type="dxa"/>
        <w:tblLook w:val="04A0" w:firstRow="1" w:lastRow="0" w:firstColumn="1" w:lastColumn="0" w:noHBand="0" w:noVBand="1"/>
      </w:tblPr>
      <w:tblGrid>
        <w:gridCol w:w="9974"/>
      </w:tblGrid>
      <w:tr w:rsidR="00530D12" w:rsidRPr="00450FA1" w14:paraId="593D64AC" w14:textId="77777777" w:rsidTr="00564690">
        <w:trPr>
          <w:trHeight w:val="927"/>
          <w:tblCellSpacing w:w="0" w:type="dxa"/>
        </w:trPr>
        <w:tc>
          <w:tcPr>
            <w:tcW w:w="9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CB815" w14:textId="77777777" w:rsidR="00530D12" w:rsidRPr="0012593F" w:rsidRDefault="00530D12" w:rsidP="001B4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fr-FR"/>
              </w:rPr>
            </w:pPr>
            <w:r w:rsidRPr="0012593F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fr-FR"/>
              </w:rPr>
              <w:t>SOLIDARITÉS INTERNATIONAL</w:t>
            </w:r>
          </w:p>
          <w:p w14:paraId="07C9869A" w14:textId="32870EB0" w:rsidR="00530D12" w:rsidRPr="00076400" w:rsidRDefault="00C5652D" w:rsidP="00CF27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val="fr-FR"/>
              </w:rPr>
            </w:pPr>
            <w:r w:rsidRPr="00C5652D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fr-FR"/>
              </w:rPr>
              <w:t xml:space="preserve">Truck </w:t>
            </w:r>
            <w:r w:rsidR="006262C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R</w:t>
            </w:r>
            <w:proofErr w:type="spellStart"/>
            <w:r w:rsidRPr="00C5652D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fr-FR"/>
              </w:rPr>
              <w:t>ental</w:t>
            </w:r>
            <w:proofErr w:type="spellEnd"/>
            <w:r w:rsidRPr="00C5652D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fr-FR"/>
              </w:rPr>
              <w:t xml:space="preserve"> Framework agreement</w:t>
            </w:r>
          </w:p>
        </w:tc>
      </w:tr>
    </w:tbl>
    <w:p w14:paraId="37E10825" w14:textId="60D9621F" w:rsidR="001B4CDA" w:rsidRPr="0012593F" w:rsidRDefault="00977750" w:rsidP="0012593F">
      <w:pPr>
        <w:keepNext/>
        <w:pBdr>
          <w:top w:val="single" w:sz="4" w:space="2" w:color="000000"/>
          <w:bottom w:val="single" w:sz="4" w:space="0" w:color="000000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56"/>
          <w:szCs w:val="44"/>
        </w:rPr>
      </w:pPr>
      <w:r w:rsidRPr="0012593F">
        <w:rPr>
          <w:rFonts w:ascii="Calibri" w:eastAsia="Times New Roman" w:hAnsi="Calibri" w:cs="Calibri"/>
          <w:b/>
          <w:bCs/>
          <w:color w:val="000000"/>
          <w:kern w:val="36"/>
          <w:sz w:val="28"/>
          <w:szCs w:val="20"/>
        </w:rPr>
        <w:t>A</w:t>
      </w:r>
      <w:r w:rsidR="001B4CDA" w:rsidRPr="0012593F">
        <w:rPr>
          <w:rFonts w:ascii="Calibri" w:eastAsia="Times New Roman" w:hAnsi="Calibri" w:cs="Calibri"/>
          <w:b/>
          <w:bCs/>
          <w:color w:val="000000"/>
          <w:kern w:val="36"/>
          <w:sz w:val="28"/>
          <w:szCs w:val="20"/>
        </w:rPr>
        <w:t>DVERTISEMENT</w:t>
      </w:r>
    </w:p>
    <w:p w14:paraId="4F025153" w14:textId="4F0056C6" w:rsidR="001B4CDA" w:rsidRPr="00B3017B" w:rsidRDefault="00B70959" w:rsidP="00C5652D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  <w:r w:rsidRPr="00B3017B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 xml:space="preserve">SUBJECT: INVITATION TO TENDER FOR THE </w:t>
      </w:r>
      <w:r w:rsidR="00DF079D" w:rsidRPr="00B3017B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>SERVICE</w:t>
      </w:r>
      <w:r w:rsidR="00711138" w:rsidRPr="00B3017B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 xml:space="preserve"> </w:t>
      </w:r>
      <w:r w:rsidR="00C5652D" w:rsidRPr="00C5652D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>Truck rental Framework agreement</w:t>
      </w:r>
      <w:r w:rsidR="00D45DFA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 xml:space="preserve"> Chad and Sudan.</w:t>
      </w:r>
    </w:p>
    <w:p w14:paraId="6543B880" w14:textId="42E149E6" w:rsidR="001B4CDA" w:rsidRPr="00304292" w:rsidRDefault="001B4CDA" w:rsidP="00992ADA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4CD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04292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>Ref</w:t>
      </w:r>
      <w:r w:rsidR="00304292" w:rsidRPr="00304292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>erence</w:t>
      </w:r>
      <w:r w:rsidRPr="00304292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>:</w:t>
      </w:r>
      <w:r w:rsidRPr="00304292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> </w:t>
      </w:r>
      <w:r w:rsidR="006262C1" w:rsidRPr="006262C1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>FD-SUD-00517</w:t>
      </w:r>
    </w:p>
    <w:p w14:paraId="7209E8F4" w14:textId="77777777" w:rsidR="001B4CDA" w:rsidRPr="00B70959" w:rsidRDefault="00B70959" w:rsidP="00B70959">
      <w:pPr>
        <w:keepNext/>
        <w:spacing w:before="240" w:after="60" w:line="276" w:lineRule="auto"/>
        <w:outlineLvl w:val="1"/>
        <w:rPr>
          <w:rFonts w:ascii="Calibri" w:eastAsia="Times New Roman" w:hAnsi="Calibri" w:cs="Calibri"/>
          <w:bCs/>
          <w:szCs w:val="36"/>
        </w:rPr>
      </w:pPr>
      <w:r>
        <w:rPr>
          <w:rFonts w:ascii="Calibri" w:eastAsia="Times New Roman" w:hAnsi="Calibri" w:cs="Calibri"/>
          <w:bCs/>
          <w:szCs w:val="36"/>
        </w:rPr>
        <w:t xml:space="preserve">Dear </w:t>
      </w:r>
      <w:proofErr w:type="spellStart"/>
      <w:r>
        <w:rPr>
          <w:rFonts w:ascii="Calibri" w:eastAsia="Times New Roman" w:hAnsi="Calibri" w:cs="Calibri"/>
          <w:bCs/>
          <w:szCs w:val="36"/>
        </w:rPr>
        <w:t>Mr</w:t>
      </w:r>
      <w:proofErr w:type="spellEnd"/>
      <w:r>
        <w:rPr>
          <w:rFonts w:ascii="Calibri" w:eastAsia="Times New Roman" w:hAnsi="Calibri" w:cs="Calibri"/>
          <w:bCs/>
          <w:szCs w:val="36"/>
        </w:rPr>
        <w:t>/</w:t>
      </w:r>
      <w:proofErr w:type="spellStart"/>
      <w:r>
        <w:rPr>
          <w:rFonts w:ascii="Calibri" w:eastAsia="Times New Roman" w:hAnsi="Calibri" w:cs="Calibri"/>
          <w:bCs/>
          <w:szCs w:val="36"/>
        </w:rPr>
        <w:t>Ms</w:t>
      </w:r>
      <w:proofErr w:type="spellEnd"/>
      <w:r>
        <w:rPr>
          <w:rFonts w:ascii="Calibri" w:eastAsia="Times New Roman" w:hAnsi="Calibri" w:cs="Calibri"/>
          <w:bCs/>
          <w:szCs w:val="36"/>
        </w:rPr>
        <w:t>,</w:t>
      </w:r>
    </w:p>
    <w:p w14:paraId="013ACC69" w14:textId="20AE0482" w:rsidR="001B4CDA" w:rsidRPr="00B70959" w:rsidRDefault="00304292" w:rsidP="00B70959">
      <w:pPr>
        <w:spacing w:after="0" w:line="276" w:lineRule="auto"/>
        <w:jc w:val="both"/>
        <w:rPr>
          <w:rFonts w:ascii="Calibri" w:eastAsia="Times New Roman" w:hAnsi="Calibri" w:cs="Calibri"/>
          <w:color w:val="000000"/>
        </w:rPr>
      </w:pPr>
      <w:r w:rsidRPr="00304292">
        <w:rPr>
          <w:rFonts w:ascii="Calibri" w:eastAsia="Times New Roman" w:hAnsi="Calibri" w:cs="Calibri"/>
          <w:color w:val="000000"/>
        </w:rPr>
        <w:t>The NGO SOLIDARITÉS INTERNATIONAL assists populations affected by conflicts and violence, epidemics, natural or climate-related disasters</w:t>
      </w:r>
      <w:r w:rsidR="00B70959">
        <w:rPr>
          <w:rFonts w:ascii="Calibri" w:eastAsia="Times New Roman" w:hAnsi="Calibri" w:cs="Calibri"/>
          <w:color w:val="000000"/>
        </w:rPr>
        <w:t>,</w:t>
      </w:r>
      <w:r w:rsidRPr="00304292">
        <w:rPr>
          <w:rFonts w:ascii="Calibri" w:eastAsia="Times New Roman" w:hAnsi="Calibri" w:cs="Calibri"/>
          <w:color w:val="000000"/>
        </w:rPr>
        <w:t xml:space="preserve"> and economic collapse. Our humanitarian teams are committed to helping people whose lives, health</w:t>
      </w:r>
      <w:r w:rsidR="00B70959">
        <w:rPr>
          <w:rFonts w:ascii="Calibri" w:eastAsia="Times New Roman" w:hAnsi="Calibri" w:cs="Calibri"/>
          <w:color w:val="000000"/>
        </w:rPr>
        <w:t>,</w:t>
      </w:r>
      <w:r w:rsidRPr="00304292">
        <w:rPr>
          <w:rFonts w:ascii="Calibri" w:eastAsia="Times New Roman" w:hAnsi="Calibri" w:cs="Calibri"/>
          <w:color w:val="000000"/>
        </w:rPr>
        <w:t xml:space="preserve"> and security are </w:t>
      </w:r>
      <w:r w:rsidR="003E145B" w:rsidRPr="00304292">
        <w:rPr>
          <w:rFonts w:ascii="Calibri" w:eastAsia="Times New Roman" w:hAnsi="Calibri" w:cs="Calibri"/>
          <w:color w:val="000000"/>
        </w:rPr>
        <w:t>threatened</w:t>
      </w:r>
      <w:r w:rsidRPr="00304292">
        <w:rPr>
          <w:rFonts w:ascii="Calibri" w:eastAsia="Times New Roman" w:hAnsi="Calibri" w:cs="Calibri"/>
          <w:color w:val="000000"/>
        </w:rPr>
        <w:t xml:space="preserve"> by meeting their most vital needs: food, water, shelter</w:t>
      </w:r>
      <w:r w:rsidR="00B70959">
        <w:rPr>
          <w:rFonts w:ascii="Calibri" w:eastAsia="Times New Roman" w:hAnsi="Calibri" w:cs="Calibri"/>
          <w:color w:val="000000"/>
        </w:rPr>
        <w:t>,</w:t>
      </w:r>
      <w:r w:rsidRPr="00304292">
        <w:rPr>
          <w:rFonts w:ascii="Calibri" w:eastAsia="Times New Roman" w:hAnsi="Calibri" w:cs="Calibri"/>
          <w:color w:val="000000"/>
        </w:rPr>
        <w:t xml:space="preserve"> and hygiene.</w:t>
      </w:r>
      <w:r w:rsidR="00B70959">
        <w:rPr>
          <w:rFonts w:ascii="Calibri" w:eastAsia="Times New Roman" w:hAnsi="Calibri" w:cs="Calibri"/>
          <w:color w:val="000000"/>
        </w:rPr>
        <w:t xml:space="preserve"> </w:t>
      </w:r>
      <w:r w:rsidR="001B4CDA" w:rsidRPr="001B4CDA">
        <w:rPr>
          <w:rFonts w:ascii="Calibri" w:eastAsia="Times New Roman" w:hAnsi="Calibri" w:cs="Calibri"/>
          <w:color w:val="000000"/>
        </w:rPr>
        <w:t>Established in France in 1980, SOLIDARITES INTERNATIONAL is a non-governmenta</w:t>
      </w:r>
      <w:r>
        <w:rPr>
          <w:rFonts w:ascii="Calibri" w:eastAsia="Times New Roman" w:hAnsi="Calibri" w:cs="Calibri"/>
          <w:color w:val="000000"/>
        </w:rPr>
        <w:t>l, non-political, non-religious and</w:t>
      </w:r>
      <w:r w:rsidR="001B4CDA" w:rsidRPr="001B4CDA">
        <w:rPr>
          <w:rFonts w:ascii="Calibri" w:eastAsia="Times New Roman" w:hAnsi="Calibri" w:cs="Calibri"/>
          <w:color w:val="000000"/>
        </w:rPr>
        <w:t xml:space="preserve"> non-profit </w:t>
      </w:r>
      <w:r w:rsidRPr="001B4CDA">
        <w:rPr>
          <w:rFonts w:ascii="Calibri" w:eastAsia="Times New Roman" w:hAnsi="Calibri" w:cs="Calibri"/>
          <w:color w:val="000000"/>
        </w:rPr>
        <w:t>organization</w:t>
      </w:r>
      <w:r w:rsidR="001B4CDA" w:rsidRPr="001B4CDA">
        <w:rPr>
          <w:rFonts w:ascii="Calibri" w:eastAsia="Times New Roman" w:hAnsi="Calibri" w:cs="Calibri"/>
          <w:color w:val="000000"/>
        </w:rPr>
        <w:t>.</w:t>
      </w:r>
    </w:p>
    <w:p w14:paraId="3EA27C7D" w14:textId="798B7C53" w:rsidR="001B4CDA" w:rsidRPr="001B4CDA" w:rsidRDefault="00AA0598" w:rsidP="00992ADA">
      <w:pPr>
        <w:spacing w:before="240"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</w:rPr>
        <w:t xml:space="preserve">As part of its humanitarian programs in </w:t>
      </w:r>
      <w:r w:rsidR="00711138">
        <w:rPr>
          <w:rFonts w:ascii="Calibri" w:eastAsia="Times New Roman" w:hAnsi="Calibri" w:cs="Calibri"/>
          <w:color w:val="000000"/>
        </w:rPr>
        <w:t>Sudan</w:t>
      </w:r>
      <w:r>
        <w:rPr>
          <w:rFonts w:ascii="Calibri" w:eastAsia="Times New Roman" w:hAnsi="Calibri" w:cs="Calibri"/>
          <w:color w:val="000000"/>
        </w:rPr>
        <w:t xml:space="preserve">, </w:t>
      </w:r>
      <w:r w:rsidR="00304292" w:rsidRPr="00304292">
        <w:rPr>
          <w:rFonts w:ascii="Calibri" w:eastAsia="Times New Roman" w:hAnsi="Calibri" w:cs="Calibri"/>
          <w:color w:val="000000"/>
        </w:rPr>
        <w:t xml:space="preserve">SOLIDARITÉS INTERNATIONAL </w:t>
      </w:r>
      <w:r>
        <w:rPr>
          <w:rFonts w:ascii="Calibri" w:eastAsia="Times New Roman" w:hAnsi="Calibri" w:cs="Calibri"/>
          <w:color w:val="000000"/>
        </w:rPr>
        <w:t>invites your company to submit an offer tendering for a</w:t>
      </w:r>
      <w:r w:rsidR="001B4CDA" w:rsidRPr="001B4CDA">
        <w:rPr>
          <w:rFonts w:ascii="Calibri" w:eastAsia="Times New Roman" w:hAnsi="Calibri" w:cs="Calibri"/>
          <w:color w:val="000000"/>
        </w:rPr>
        <w:t xml:space="preserve"> framewo</w:t>
      </w:r>
      <w:r>
        <w:rPr>
          <w:rFonts w:ascii="Calibri" w:eastAsia="Times New Roman" w:hAnsi="Calibri" w:cs="Calibri"/>
          <w:color w:val="000000"/>
        </w:rPr>
        <w:t>rk</w:t>
      </w:r>
      <w:r w:rsidR="001B4CDA" w:rsidRPr="001B4CDA">
        <w:rPr>
          <w:rFonts w:ascii="Calibri" w:eastAsia="Times New Roman" w:hAnsi="Calibri" w:cs="Calibri"/>
          <w:color w:val="000000"/>
        </w:rPr>
        <w:t xml:space="preserve"> </w:t>
      </w:r>
      <w:r>
        <w:rPr>
          <w:rFonts w:ascii="Calibri" w:eastAsia="Times New Roman" w:hAnsi="Calibri" w:cs="Calibri"/>
          <w:color w:val="000000"/>
        </w:rPr>
        <w:t>contract</w:t>
      </w:r>
      <w:r w:rsidR="001B4CDA" w:rsidRPr="001B4CDA">
        <w:rPr>
          <w:rFonts w:ascii="Calibri" w:eastAsia="Times New Roman" w:hAnsi="Calibri" w:cs="Calibri"/>
          <w:color w:val="000000"/>
        </w:rPr>
        <w:t xml:space="preserve"> for the </w:t>
      </w:r>
      <w:r w:rsidR="0014376C" w:rsidRPr="0014376C">
        <w:rPr>
          <w:rFonts w:ascii="Calibri" w:eastAsia="Times New Roman" w:hAnsi="Calibri" w:cs="Calibri"/>
          <w:b/>
          <w:bCs/>
          <w:color w:val="000000"/>
          <w:u w:val="single"/>
        </w:rPr>
        <w:t>Truck rental Framework agreement</w:t>
      </w:r>
    </w:p>
    <w:p w14:paraId="4E56B434" w14:textId="2181B24A" w:rsidR="001B4CDA" w:rsidRPr="001B4CDA" w:rsidRDefault="001B4CDA" w:rsidP="000C3DB1">
      <w:pPr>
        <w:spacing w:before="240"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4CDA">
        <w:rPr>
          <w:rFonts w:ascii="Calibri" w:eastAsia="Times New Roman" w:hAnsi="Calibri" w:cs="Calibri"/>
          <w:color w:val="000000"/>
        </w:rPr>
        <w:t>Bidding documents can be obtained by interested parties from:</w:t>
      </w:r>
    </w:p>
    <w:p w14:paraId="62D968A0" w14:textId="0145B79F" w:rsidR="00F630FB" w:rsidRDefault="00AA0598" w:rsidP="00F630FB">
      <w:pPr>
        <w:spacing w:before="240" w:after="0" w:line="276" w:lineRule="auto"/>
        <w:jc w:val="center"/>
        <w:rPr>
          <w:rFonts w:ascii="Calibri" w:eastAsia="Times New Roman" w:hAnsi="Calibri" w:cs="Calibri"/>
          <w:b/>
          <w:bCs/>
          <w:color w:val="000000"/>
          <w:u w:val="single"/>
          <w:lang w:val="en-GB"/>
        </w:rPr>
      </w:pPr>
      <w:r w:rsidRPr="00687FE1">
        <w:rPr>
          <w:rFonts w:ascii="Calibri" w:eastAsia="Times New Roman" w:hAnsi="Calibri" w:cs="Calibri"/>
          <w:b/>
          <w:color w:val="000000"/>
          <w:u w:val="single"/>
          <w:lang w:val="en-GB"/>
        </w:rPr>
        <w:t xml:space="preserve">SOLIDARITÉS INTERNATIONAL </w:t>
      </w:r>
      <w:r w:rsidR="001B4CDA" w:rsidRPr="00687FE1">
        <w:rPr>
          <w:rFonts w:ascii="Calibri" w:eastAsia="Times New Roman" w:hAnsi="Calibri" w:cs="Calibri"/>
          <w:b/>
          <w:bCs/>
          <w:color w:val="000000"/>
          <w:u w:val="single"/>
          <w:lang w:val="en-GB"/>
        </w:rPr>
        <w:t xml:space="preserve">– </w:t>
      </w:r>
      <w:r w:rsidR="00EC1AAA" w:rsidRPr="00EC1AAA">
        <w:rPr>
          <w:rFonts w:ascii="Calibri" w:eastAsia="Times New Roman" w:hAnsi="Calibri" w:cs="Calibri"/>
          <w:b/>
          <w:bCs/>
          <w:color w:val="000000"/>
          <w:u w:val="single"/>
          <w:lang w:val="en-GB"/>
        </w:rPr>
        <w:t>N'Djamena Office</w:t>
      </w:r>
      <w:r w:rsidR="000C3DB1" w:rsidRPr="00687FE1">
        <w:rPr>
          <w:rFonts w:ascii="Calibri" w:eastAsia="Times New Roman" w:hAnsi="Calibri" w:cs="Calibri"/>
          <w:b/>
          <w:bCs/>
          <w:color w:val="000000"/>
          <w:u w:val="single"/>
          <w:lang w:val="en-GB"/>
        </w:rPr>
        <w:t>:</w:t>
      </w:r>
    </w:p>
    <w:p w14:paraId="548A2D80" w14:textId="71BC5AA4" w:rsidR="001B4CDA" w:rsidRPr="00687FE1" w:rsidRDefault="00687FE1" w:rsidP="003E145B">
      <w:pPr>
        <w:spacing w:line="276" w:lineRule="auto"/>
        <w:jc w:val="center"/>
        <w:rPr>
          <w:rFonts w:ascii="Calibri" w:eastAsia="Times New Roman" w:hAnsi="Calibri" w:cs="Calibri"/>
          <w:color w:val="000000"/>
          <w:lang w:val="en-GB"/>
        </w:rPr>
      </w:pPr>
      <w:r w:rsidRPr="00F67FA7">
        <w:rPr>
          <w:rFonts w:ascii="Calibri" w:eastAsia="Times New Roman" w:hAnsi="Calibri" w:cs="Calibri"/>
          <w:color w:val="000000"/>
          <w:lang w:val="en-GB"/>
        </w:rPr>
        <w:t xml:space="preserve">From the </w:t>
      </w:r>
      <w:r w:rsidR="00B3488D" w:rsidRPr="00F67FA7">
        <w:rPr>
          <w:rFonts w:ascii="Calibri" w:eastAsia="Times New Roman" w:hAnsi="Calibri" w:cs="Calibri"/>
          <w:b/>
          <w:bCs/>
          <w:color w:val="000000"/>
          <w:lang w:val="en-AE"/>
        </w:rPr>
        <w:t>0</w:t>
      </w:r>
      <w:r w:rsidR="00217E3F">
        <w:rPr>
          <w:rFonts w:ascii="Calibri" w:eastAsia="Times New Roman" w:hAnsi="Calibri" w:cs="Calibri"/>
          <w:b/>
          <w:bCs/>
          <w:color w:val="000000"/>
          <w:lang w:val="en-AE"/>
        </w:rPr>
        <w:t>6</w:t>
      </w:r>
      <w:r w:rsidR="00B3488D" w:rsidRPr="00F67FA7">
        <w:rPr>
          <w:rFonts w:ascii="Calibri" w:eastAsia="Times New Roman" w:hAnsi="Calibri" w:cs="Calibri"/>
          <w:b/>
          <w:bCs/>
          <w:color w:val="000000"/>
          <w:vertAlign w:val="superscript"/>
          <w:lang w:val="en-AE"/>
        </w:rPr>
        <w:t>t</w:t>
      </w:r>
      <w:r w:rsidR="007754A0" w:rsidRPr="00F67FA7">
        <w:rPr>
          <w:rFonts w:ascii="Calibri" w:eastAsia="Times New Roman" w:hAnsi="Calibri" w:cs="Calibri"/>
          <w:b/>
          <w:bCs/>
          <w:color w:val="000000"/>
          <w:vertAlign w:val="superscript"/>
          <w:lang w:val="en-AE"/>
        </w:rPr>
        <w:t>h</w:t>
      </w:r>
      <w:r w:rsidR="007754A0" w:rsidRPr="00F67FA7">
        <w:rPr>
          <w:rFonts w:ascii="Calibri" w:eastAsia="Times New Roman" w:hAnsi="Calibri" w:cs="Calibri"/>
          <w:b/>
          <w:bCs/>
          <w:color w:val="000000"/>
          <w:lang w:val="en-AE"/>
        </w:rPr>
        <w:t xml:space="preserve"> </w:t>
      </w:r>
      <w:r w:rsidR="008C1605" w:rsidRPr="00F67FA7">
        <w:rPr>
          <w:rFonts w:ascii="Calibri" w:eastAsia="Times New Roman" w:hAnsi="Calibri" w:cs="Calibri"/>
          <w:b/>
          <w:bCs/>
          <w:color w:val="000000"/>
          <w:lang w:val="en-AE"/>
        </w:rPr>
        <w:t xml:space="preserve">of </w:t>
      </w:r>
      <w:r w:rsidR="00EA721D" w:rsidRPr="00F67FA7">
        <w:rPr>
          <w:rFonts w:ascii="Calibri" w:eastAsia="Times New Roman" w:hAnsi="Calibri" w:cs="Calibri"/>
          <w:b/>
          <w:bCs/>
          <w:color w:val="000000"/>
          <w:lang w:val="en-AE"/>
        </w:rPr>
        <w:t>O</w:t>
      </w:r>
      <w:r w:rsidR="004D30CB" w:rsidRPr="00F67FA7">
        <w:rPr>
          <w:rFonts w:ascii="Calibri" w:eastAsia="Times New Roman" w:hAnsi="Calibri" w:cs="Calibri"/>
          <w:b/>
          <w:bCs/>
          <w:color w:val="000000"/>
          <w:lang w:val="en-AE"/>
        </w:rPr>
        <w:t>ct</w:t>
      </w:r>
      <w:r w:rsidR="004638A1">
        <w:rPr>
          <w:rFonts w:ascii="Calibri" w:eastAsia="Times New Roman" w:hAnsi="Calibri" w:cs="Calibri"/>
          <w:b/>
          <w:bCs/>
          <w:color w:val="000000"/>
          <w:lang w:val="en-AE"/>
        </w:rPr>
        <w:t xml:space="preserve"> </w:t>
      </w:r>
      <w:r w:rsidR="00AB7D54">
        <w:rPr>
          <w:rFonts w:ascii="Calibri" w:eastAsia="Times New Roman" w:hAnsi="Calibri" w:cs="Calibri"/>
          <w:b/>
          <w:bCs/>
          <w:color w:val="000000"/>
          <w:lang w:val="en-AE"/>
        </w:rPr>
        <w:t>–</w:t>
      </w:r>
      <w:r w:rsidR="004638A1">
        <w:rPr>
          <w:rFonts w:ascii="Calibri" w:eastAsia="Times New Roman" w:hAnsi="Calibri" w:cs="Calibri"/>
          <w:b/>
          <w:bCs/>
          <w:color w:val="000000"/>
          <w:lang w:val="en-AE"/>
        </w:rPr>
        <w:t xml:space="preserve"> </w:t>
      </w:r>
      <w:r w:rsidR="00AB7D54">
        <w:rPr>
          <w:rFonts w:ascii="Calibri" w:eastAsia="Times New Roman" w:hAnsi="Calibri" w:cs="Calibri" w:hint="cs"/>
          <w:b/>
          <w:bCs/>
          <w:color w:val="000000"/>
          <w:rtl/>
          <w:lang w:val="en-AE"/>
        </w:rPr>
        <w:t>2</w:t>
      </w:r>
      <w:r w:rsidR="0099504A">
        <w:rPr>
          <w:rFonts w:ascii="Calibri" w:eastAsia="Times New Roman" w:hAnsi="Calibri" w:cs="Calibri"/>
          <w:b/>
          <w:bCs/>
          <w:color w:val="000000"/>
          <w:lang w:val="en-AE"/>
        </w:rPr>
        <w:t>9</w:t>
      </w:r>
      <w:proofErr w:type="spellStart"/>
      <w:r w:rsidR="00E0514E" w:rsidRPr="00E0514E">
        <w:rPr>
          <w:rFonts w:ascii="Calibri" w:eastAsia="Times New Roman" w:hAnsi="Calibri" w:cs="Calibri"/>
          <w:b/>
          <w:bCs/>
          <w:color w:val="000000"/>
          <w:vertAlign w:val="superscript"/>
        </w:rPr>
        <w:t>th</w:t>
      </w:r>
      <w:proofErr w:type="spellEnd"/>
      <w:r w:rsidR="00E0514E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FD6727">
        <w:rPr>
          <w:rFonts w:ascii="Calibri" w:eastAsia="Times New Roman" w:hAnsi="Calibri" w:cs="Calibri"/>
          <w:b/>
          <w:bCs/>
          <w:color w:val="000000"/>
        </w:rPr>
        <w:t>o</w:t>
      </w:r>
      <w:r w:rsidR="00337C85">
        <w:rPr>
          <w:rFonts w:ascii="Calibri" w:eastAsia="Times New Roman" w:hAnsi="Calibri" w:cs="Calibri"/>
          <w:b/>
          <w:bCs/>
          <w:color w:val="000000"/>
        </w:rPr>
        <w:t>f</w:t>
      </w:r>
      <w:r w:rsidR="00CE5F7C">
        <w:rPr>
          <w:rFonts w:ascii="Calibri" w:eastAsia="Times New Roman" w:hAnsi="Calibri" w:cs="Calibri"/>
          <w:b/>
          <w:bCs/>
          <w:color w:val="000000"/>
        </w:rPr>
        <w:t xml:space="preserve"> Oc</w:t>
      </w:r>
      <w:r w:rsidR="00C672C9">
        <w:rPr>
          <w:rFonts w:ascii="Calibri" w:eastAsia="Times New Roman" w:hAnsi="Calibri" w:cs="Calibri"/>
          <w:b/>
          <w:bCs/>
          <w:color w:val="000000"/>
        </w:rPr>
        <w:t>t</w:t>
      </w:r>
      <w:r w:rsidRPr="00F67FA7">
        <w:rPr>
          <w:rFonts w:ascii="Calibri" w:eastAsia="Times New Roman" w:hAnsi="Calibri" w:cs="Calibri"/>
          <w:b/>
          <w:bCs/>
          <w:color w:val="000000"/>
          <w:lang w:val="en-GB"/>
        </w:rPr>
        <w:t xml:space="preserve"> 202</w:t>
      </w:r>
      <w:r w:rsidR="00B23857" w:rsidRPr="00F67FA7">
        <w:rPr>
          <w:rFonts w:ascii="Calibri" w:eastAsia="Times New Roman" w:hAnsi="Calibri" w:cs="Calibri"/>
          <w:b/>
          <w:bCs/>
          <w:color w:val="000000"/>
          <w:lang w:val="en-GB"/>
        </w:rPr>
        <w:t>6</w:t>
      </w:r>
      <w:r w:rsidR="00790BE1" w:rsidRPr="00F67FA7">
        <w:rPr>
          <w:rFonts w:ascii="Calibri" w:eastAsia="Times New Roman" w:hAnsi="Calibri" w:cs="Calibri"/>
          <w:b/>
          <w:bCs/>
          <w:color w:val="000000"/>
          <w:lang w:val="en-GB"/>
        </w:rPr>
        <w:t xml:space="preserve">, </w:t>
      </w:r>
      <w:r w:rsidR="00FE035F" w:rsidRPr="00F67FA7">
        <w:rPr>
          <w:rFonts w:ascii="Calibri" w:eastAsia="Times New Roman" w:hAnsi="Calibri" w:cs="Calibri"/>
          <w:b/>
          <w:bCs/>
          <w:color w:val="000000"/>
          <w:lang w:val="en-GB"/>
        </w:rPr>
        <w:t xml:space="preserve">during working days and time </w:t>
      </w:r>
      <w:r w:rsidR="00F630FB" w:rsidRPr="00F67FA7">
        <w:rPr>
          <w:rFonts w:ascii="Calibri" w:eastAsia="Times New Roman" w:hAnsi="Calibri" w:cs="Calibri"/>
          <w:color w:val="000000"/>
          <w:lang w:val="en-GB"/>
        </w:rPr>
        <w:t>f</w:t>
      </w:r>
      <w:r w:rsidR="00790BE1" w:rsidRPr="00F67FA7">
        <w:rPr>
          <w:rFonts w:ascii="Calibri" w:eastAsia="Times New Roman" w:hAnsi="Calibri" w:cs="Calibri"/>
          <w:color w:val="000000"/>
          <w:lang w:val="en-GB"/>
        </w:rPr>
        <w:t>rom</w:t>
      </w:r>
      <w:r w:rsidR="00790BE1" w:rsidRPr="00F67FA7">
        <w:rPr>
          <w:rFonts w:ascii="Calibri" w:eastAsia="Times New Roman" w:hAnsi="Calibri" w:cs="Calibri"/>
          <w:b/>
          <w:bCs/>
          <w:color w:val="000000"/>
          <w:lang w:val="en-GB"/>
        </w:rPr>
        <w:t xml:space="preserve"> </w:t>
      </w:r>
      <w:r w:rsidR="0068216E" w:rsidRPr="00F67FA7">
        <w:rPr>
          <w:rFonts w:ascii="Calibri" w:eastAsia="Times New Roman" w:hAnsi="Calibri" w:cs="Calibri"/>
          <w:b/>
          <w:bCs/>
          <w:color w:val="000000"/>
          <w:lang w:val="en-GB"/>
        </w:rPr>
        <w:t>9</w:t>
      </w:r>
      <w:r w:rsidR="00790BE1" w:rsidRPr="00F67FA7">
        <w:rPr>
          <w:rFonts w:ascii="Calibri" w:eastAsia="Times New Roman" w:hAnsi="Calibri" w:cs="Calibri"/>
          <w:b/>
          <w:bCs/>
          <w:color w:val="000000"/>
          <w:lang w:val="en-GB"/>
        </w:rPr>
        <w:t xml:space="preserve">:00 </w:t>
      </w:r>
      <w:r w:rsidR="00FE035F" w:rsidRPr="00F67FA7">
        <w:rPr>
          <w:rFonts w:ascii="Calibri" w:eastAsia="Times New Roman" w:hAnsi="Calibri" w:cs="Calibri"/>
          <w:b/>
          <w:bCs/>
          <w:color w:val="000000"/>
          <w:lang w:val="en-GB"/>
        </w:rPr>
        <w:t>AM</w:t>
      </w:r>
      <w:r w:rsidR="00790BE1" w:rsidRPr="00F67FA7">
        <w:rPr>
          <w:rFonts w:ascii="Calibri" w:eastAsia="Times New Roman" w:hAnsi="Calibri" w:cs="Calibri"/>
          <w:b/>
          <w:bCs/>
          <w:color w:val="000000"/>
          <w:lang w:val="en-GB"/>
        </w:rPr>
        <w:t xml:space="preserve"> </w:t>
      </w:r>
      <w:r w:rsidR="00790BE1" w:rsidRPr="00F67FA7">
        <w:rPr>
          <w:rFonts w:ascii="Calibri" w:eastAsia="Times New Roman" w:hAnsi="Calibri" w:cs="Calibri"/>
          <w:color w:val="000000"/>
          <w:lang w:val="en-GB"/>
        </w:rPr>
        <w:t>to</w:t>
      </w:r>
      <w:r w:rsidR="00790BE1" w:rsidRPr="00F67FA7">
        <w:rPr>
          <w:rFonts w:ascii="Calibri" w:eastAsia="Times New Roman" w:hAnsi="Calibri" w:cs="Calibri"/>
          <w:b/>
          <w:bCs/>
          <w:color w:val="000000"/>
          <w:lang w:val="en-GB"/>
        </w:rPr>
        <w:t xml:space="preserve"> </w:t>
      </w:r>
      <w:r w:rsidR="00EC1AAA" w:rsidRPr="00F67FA7">
        <w:rPr>
          <w:rFonts w:ascii="Calibri" w:eastAsia="Times New Roman" w:hAnsi="Calibri" w:cs="Calibri"/>
          <w:b/>
          <w:bCs/>
          <w:color w:val="000000"/>
          <w:lang w:val="en-GB"/>
        </w:rPr>
        <w:t>4</w:t>
      </w:r>
      <w:r w:rsidR="00790BE1" w:rsidRPr="00F67FA7">
        <w:rPr>
          <w:rFonts w:ascii="Calibri" w:eastAsia="Times New Roman" w:hAnsi="Calibri" w:cs="Calibri"/>
          <w:b/>
          <w:bCs/>
          <w:color w:val="000000"/>
          <w:lang w:val="en-GB"/>
        </w:rPr>
        <w:t xml:space="preserve">:00 </w:t>
      </w:r>
      <w:r w:rsidR="0068216E" w:rsidRPr="00F67FA7">
        <w:rPr>
          <w:rFonts w:ascii="Calibri" w:eastAsia="Times New Roman" w:hAnsi="Calibri" w:cs="Calibri"/>
          <w:b/>
          <w:bCs/>
          <w:color w:val="000000"/>
          <w:lang w:val="en-GB"/>
        </w:rPr>
        <w:t>PM</w:t>
      </w:r>
      <w:r w:rsidR="00790BE1" w:rsidRPr="00F67FA7">
        <w:rPr>
          <w:rFonts w:ascii="Calibri" w:eastAsia="Times New Roman" w:hAnsi="Calibri" w:cs="Calibri"/>
          <w:b/>
          <w:bCs/>
          <w:color w:val="000000"/>
          <w:lang w:val="en-GB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865"/>
        <w:gridCol w:w="5485"/>
      </w:tblGrid>
      <w:tr w:rsidR="00A4350F" w14:paraId="461F1986" w14:textId="77777777" w:rsidTr="00906F7C">
        <w:tc>
          <w:tcPr>
            <w:tcW w:w="3865" w:type="dxa"/>
          </w:tcPr>
          <w:p w14:paraId="476B0496" w14:textId="52DA51AF" w:rsidR="00A4350F" w:rsidRDefault="008D7E1A" w:rsidP="006550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Location / </w:t>
            </w:r>
            <w:r w:rsidR="006550C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Contact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</w:tc>
        <w:tc>
          <w:tcPr>
            <w:tcW w:w="5485" w:type="dxa"/>
          </w:tcPr>
          <w:p w14:paraId="6F9BC69B" w14:textId="238737B8" w:rsidR="00A4350F" w:rsidRDefault="008D628B" w:rsidP="006550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This </w:t>
            </w:r>
            <w:r w:rsidR="0018074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Conditions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are mandatory</w:t>
            </w:r>
          </w:p>
        </w:tc>
      </w:tr>
      <w:tr w:rsidR="00A4350F" w14:paraId="6F101F7E" w14:textId="77777777" w:rsidTr="00FE6BD5">
        <w:trPr>
          <w:trHeight w:val="3669"/>
        </w:trPr>
        <w:tc>
          <w:tcPr>
            <w:tcW w:w="3865" w:type="dxa"/>
          </w:tcPr>
          <w:p w14:paraId="3B6D0F5E" w14:textId="77777777" w:rsidR="00A4350F" w:rsidRPr="00896ED8" w:rsidRDefault="00A4350F" w:rsidP="00A4350F">
            <w:pPr>
              <w:spacing w:before="240" w:line="276" w:lineRule="auto"/>
              <w:rPr>
                <w:rFonts w:eastAsia="Times New Roman" w:cstheme="minorHAnsi"/>
                <w:b/>
                <w:bCs/>
                <w:szCs w:val="24"/>
                <w:u w:val="single"/>
              </w:rPr>
            </w:pPr>
            <w:r w:rsidRPr="00896ED8">
              <w:rPr>
                <w:rFonts w:eastAsia="Times New Roman" w:cstheme="minorHAnsi"/>
                <w:b/>
                <w:bCs/>
                <w:szCs w:val="24"/>
                <w:u w:val="single"/>
              </w:rPr>
              <w:t>By hand at the logistic office:</w:t>
            </w:r>
          </w:p>
          <w:p w14:paraId="5A3DCCB3" w14:textId="77777777" w:rsidR="00D7716D" w:rsidRPr="00D7716D" w:rsidRDefault="00A4350F" w:rsidP="00D7716D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lang w:val="en-AE"/>
              </w:rPr>
            </w:pPr>
            <w:r w:rsidRPr="00D7716D">
              <w:rPr>
                <w:rFonts w:ascii="Calibri" w:eastAsia="Times New Roman" w:hAnsi="Calibri" w:cs="Calibri"/>
                <w:b/>
                <w:bCs/>
                <w:color w:val="000000"/>
                <w:lang w:val="en-AE"/>
              </w:rPr>
              <w:t xml:space="preserve">SOLIDARITES INTERNATIONAL </w:t>
            </w:r>
            <w:r w:rsidR="00332F96" w:rsidRPr="00D7716D">
              <w:rPr>
                <w:rFonts w:ascii="Calibri" w:eastAsia="Times New Roman" w:hAnsi="Calibri" w:cs="Calibri"/>
                <w:b/>
                <w:bCs/>
                <w:color w:val="000000"/>
                <w:lang w:val="en-AE"/>
              </w:rPr>
              <w:t>N'Djamena Office</w:t>
            </w:r>
            <w:r w:rsidR="00463852" w:rsidRPr="00D7716D">
              <w:rPr>
                <w:rFonts w:ascii="Calibri" w:eastAsia="Times New Roman" w:hAnsi="Calibri" w:cs="Calibri"/>
                <w:b/>
                <w:bCs/>
                <w:color w:val="000000"/>
                <w:lang w:val="en-AE"/>
              </w:rPr>
              <w:t xml:space="preserve"> </w:t>
            </w:r>
            <w:r w:rsidR="00D7716D" w:rsidRPr="00D7716D">
              <w:rPr>
                <w:rFonts w:ascii="Calibri" w:eastAsia="Times New Roman" w:hAnsi="Calibri" w:cs="Calibri"/>
                <w:b/>
                <w:bCs/>
                <w:color w:val="000000"/>
                <w:lang w:val="en-AE"/>
              </w:rPr>
              <w:t>–</w:t>
            </w:r>
            <w:r w:rsidR="00463852" w:rsidRPr="00D7716D">
              <w:rPr>
                <w:rFonts w:ascii="Calibri" w:eastAsia="Times New Roman" w:hAnsi="Calibri" w:cs="Calibri"/>
                <w:b/>
                <w:bCs/>
                <w:color w:val="000000"/>
                <w:lang w:val="en-AE"/>
              </w:rPr>
              <w:t xml:space="preserve"> Sa</w:t>
            </w:r>
            <w:r w:rsidR="00D7716D" w:rsidRPr="00D7716D">
              <w:rPr>
                <w:rFonts w:ascii="Calibri" w:eastAsia="Times New Roman" w:hAnsi="Calibri" w:cs="Calibri"/>
                <w:b/>
                <w:bCs/>
                <w:color w:val="000000"/>
                <w:lang w:val="en-AE"/>
              </w:rPr>
              <w:t xml:space="preserve">bangali </w:t>
            </w:r>
            <w:r w:rsidR="00D7716D" w:rsidRPr="00D7716D">
              <w:rPr>
                <w:rFonts w:ascii="Calibri" w:hAnsi="Calibri" w:cs="Calibri"/>
                <w:b/>
                <w:bCs/>
                <w:color w:val="000000"/>
                <w:lang w:val="en-AE"/>
              </w:rPr>
              <w:t xml:space="preserve">street number </w:t>
            </w:r>
            <w:proofErr w:type="gramStart"/>
            <w:r w:rsidR="00D7716D" w:rsidRPr="00D7716D">
              <w:rPr>
                <w:rFonts w:ascii="Calibri" w:hAnsi="Calibri" w:cs="Calibri"/>
                <w:b/>
                <w:bCs/>
                <w:color w:val="000000"/>
                <w:lang w:val="en-AE"/>
              </w:rPr>
              <w:t>2223,  Gate</w:t>
            </w:r>
            <w:proofErr w:type="gramEnd"/>
            <w:r w:rsidR="00D7716D" w:rsidRPr="00D7716D">
              <w:rPr>
                <w:rFonts w:ascii="Calibri" w:hAnsi="Calibri" w:cs="Calibri"/>
                <w:b/>
                <w:bCs/>
                <w:color w:val="000000"/>
                <w:lang w:val="en-AE"/>
              </w:rPr>
              <w:t xml:space="preserve"> number </w:t>
            </w:r>
            <w:proofErr w:type="gramStart"/>
            <w:r w:rsidR="00D7716D" w:rsidRPr="00D7716D">
              <w:rPr>
                <w:rFonts w:ascii="Calibri" w:hAnsi="Calibri" w:cs="Calibri"/>
                <w:b/>
                <w:bCs/>
                <w:color w:val="000000"/>
                <w:lang w:val="en-AE"/>
              </w:rPr>
              <w:t>0115,  area</w:t>
            </w:r>
            <w:proofErr w:type="gramEnd"/>
            <w:r w:rsidR="00D7716D" w:rsidRPr="00D7716D">
              <w:rPr>
                <w:rFonts w:ascii="Calibri" w:hAnsi="Calibri" w:cs="Calibri"/>
                <w:b/>
                <w:bCs/>
                <w:color w:val="000000"/>
                <w:lang w:val="en-AE"/>
              </w:rPr>
              <w:t xml:space="preserve"> code 0235</w:t>
            </w:r>
          </w:p>
          <w:p w14:paraId="7CC416DD" w14:textId="2E17098C" w:rsidR="00C32C80" w:rsidRPr="00896ED8" w:rsidRDefault="00C32C80" w:rsidP="00A4350F">
            <w:pPr>
              <w:spacing w:line="276" w:lineRule="auto"/>
              <w:rPr>
                <w:rFonts w:ascii="Calibri" w:eastAsia="Times New Roman" w:hAnsi="Calibri" w:cs="Calibri"/>
                <w:b/>
                <w:bCs/>
                <w:color w:val="000000"/>
                <w:rtl/>
                <w:lang w:val="fr-FR" w:bidi="ar-IQ"/>
              </w:rPr>
            </w:pPr>
            <w:r w:rsidRPr="00896ED8">
              <w:rPr>
                <w:rFonts w:ascii="Calibri" w:eastAsia="Times New Roman" w:hAnsi="Calibri" w:cs="Calibri"/>
                <w:b/>
                <w:bCs/>
                <w:color w:val="000000"/>
                <w:lang w:val="en-AE"/>
              </w:rPr>
              <w:t xml:space="preserve">Or </w:t>
            </w:r>
            <w:r w:rsidR="00870200" w:rsidRPr="00896ED8">
              <w:rPr>
                <w:rFonts w:ascii="Calibri" w:eastAsia="Times New Roman" w:hAnsi="Calibri" w:cs="Calibri"/>
                <w:b/>
                <w:bCs/>
                <w:color w:val="000000"/>
                <w:lang w:val="en-AE"/>
              </w:rPr>
              <w:t>can request the RFQ and other relevant documents by emailing tender@solidarites-sudan.org. Please write "</w:t>
            </w:r>
            <w:r w:rsidR="0079468D" w:rsidRPr="00896ED8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t xml:space="preserve"> FD-SUD-00517</w:t>
            </w:r>
            <w:r w:rsidR="00A8338C" w:rsidRPr="00896ED8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410634" w:rsidRPr="00896ED8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="00870200" w:rsidRPr="00896ED8">
              <w:rPr>
                <w:rFonts w:ascii="Calibri" w:eastAsia="Times New Roman" w:hAnsi="Calibri" w:cs="Calibri"/>
                <w:b/>
                <w:bCs/>
                <w:color w:val="000000"/>
                <w:lang w:val="en-AE"/>
              </w:rPr>
              <w:t>Truck rental Framework agreement" in the email subject line.</w:t>
            </w:r>
          </w:p>
          <w:p w14:paraId="32231534" w14:textId="77777777" w:rsidR="00A4350F" w:rsidRPr="00870200" w:rsidRDefault="00A4350F" w:rsidP="00D2314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AE"/>
              </w:rPr>
            </w:pPr>
          </w:p>
        </w:tc>
        <w:tc>
          <w:tcPr>
            <w:tcW w:w="5485" w:type="dxa"/>
          </w:tcPr>
          <w:p w14:paraId="31433900" w14:textId="24DDDCF8" w:rsidR="00A4350F" w:rsidRPr="006550CE" w:rsidRDefault="008D628B" w:rsidP="006550CE">
            <w:pPr>
              <w:spacing w:line="276" w:lineRule="auto"/>
              <w:rPr>
                <w:rFonts w:eastAsia="Times New Roman" w:cstheme="minorHAnsi"/>
                <w:b/>
                <w:bCs/>
                <w:szCs w:val="24"/>
              </w:rPr>
            </w:pPr>
            <w:r w:rsidRPr="006550CE">
              <w:rPr>
                <w:rFonts w:eastAsia="Times New Roman" w:cstheme="minorHAnsi"/>
                <w:b/>
                <w:bCs/>
                <w:szCs w:val="24"/>
              </w:rPr>
              <w:t>To have access to the application files, the appli</w:t>
            </w:r>
            <w:r w:rsidR="00CA00F7" w:rsidRPr="006550CE">
              <w:rPr>
                <w:rFonts w:eastAsia="Times New Roman" w:cstheme="minorHAnsi"/>
                <w:b/>
                <w:bCs/>
                <w:szCs w:val="24"/>
              </w:rPr>
              <w:t>c</w:t>
            </w:r>
            <w:r w:rsidRPr="006550CE">
              <w:rPr>
                <w:rFonts w:eastAsia="Times New Roman" w:cstheme="minorHAnsi"/>
                <w:b/>
                <w:bCs/>
                <w:szCs w:val="24"/>
              </w:rPr>
              <w:t xml:space="preserve">ant must </w:t>
            </w:r>
            <w:r w:rsidR="006A298E" w:rsidRPr="006550CE">
              <w:rPr>
                <w:rFonts w:eastAsia="Times New Roman" w:cstheme="minorHAnsi"/>
                <w:b/>
                <w:bCs/>
                <w:szCs w:val="24"/>
              </w:rPr>
              <w:t>bring:</w:t>
            </w:r>
          </w:p>
          <w:p w14:paraId="3569665C" w14:textId="44A57120" w:rsidR="00CA00F7" w:rsidRPr="00A17645" w:rsidRDefault="00906F7C" w:rsidP="006550CE">
            <w:pPr>
              <w:pStyle w:val="Paragraphedeliste"/>
              <w:numPr>
                <w:ilvl w:val="0"/>
                <w:numId w:val="1"/>
              </w:numPr>
              <w:spacing w:line="276" w:lineRule="auto"/>
              <w:rPr>
                <w:rFonts w:eastAsia="Times New Roman" w:cstheme="minorHAnsi"/>
                <w:b/>
                <w:bCs/>
                <w:szCs w:val="24"/>
                <w:u w:val="single"/>
              </w:rPr>
            </w:pPr>
            <w:r w:rsidRPr="00851FFA">
              <w:rPr>
                <w:rFonts w:eastAsia="Times New Roman" w:cstheme="minorHAnsi"/>
                <w:szCs w:val="24"/>
                <w:u w:val="single"/>
              </w:rPr>
              <w:t xml:space="preserve">The company </w:t>
            </w:r>
            <w:r w:rsidR="006A298E" w:rsidRPr="00851FFA">
              <w:rPr>
                <w:rFonts w:eastAsia="Times New Roman" w:cstheme="minorHAnsi"/>
                <w:szCs w:val="24"/>
                <w:u w:val="single"/>
              </w:rPr>
              <w:t>stamp:</w:t>
            </w:r>
            <w:r>
              <w:rPr>
                <w:rFonts w:eastAsia="Times New Roman" w:cstheme="minorHAnsi"/>
                <w:b/>
                <w:bCs/>
                <w:szCs w:val="24"/>
                <w:u w:val="single"/>
              </w:rPr>
              <w:t xml:space="preserve"> </w:t>
            </w:r>
            <w:r w:rsidR="006A298E" w:rsidRPr="006A298E">
              <w:rPr>
                <w:rFonts w:eastAsia="Times New Roman" w:cstheme="minorHAnsi"/>
                <w:szCs w:val="24"/>
              </w:rPr>
              <w:t xml:space="preserve">A </w:t>
            </w:r>
            <w:r w:rsidR="006A298E" w:rsidRPr="00B82176">
              <w:rPr>
                <w:rFonts w:eastAsia="Times New Roman" w:cstheme="minorHAnsi"/>
                <w:b/>
                <w:bCs/>
                <w:szCs w:val="24"/>
              </w:rPr>
              <w:t>file withdrawal form</w:t>
            </w:r>
            <w:r w:rsidR="006A298E" w:rsidRPr="006A298E">
              <w:rPr>
                <w:rFonts w:eastAsia="Times New Roman" w:cstheme="minorHAnsi"/>
                <w:szCs w:val="24"/>
              </w:rPr>
              <w:t xml:space="preserve"> must be </w:t>
            </w:r>
            <w:r w:rsidR="006A298E" w:rsidRPr="00755B36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stamped</w:t>
            </w:r>
            <w:r w:rsidR="006A298E" w:rsidRPr="006A298E">
              <w:rPr>
                <w:rFonts w:eastAsia="Times New Roman" w:cstheme="minorHAnsi"/>
                <w:szCs w:val="24"/>
              </w:rPr>
              <w:t xml:space="preserve"> and </w:t>
            </w:r>
            <w:r w:rsidR="006A298E" w:rsidRPr="00755B36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signed</w:t>
            </w:r>
            <w:r w:rsidR="006A298E" w:rsidRPr="006A298E">
              <w:rPr>
                <w:rFonts w:eastAsia="Times New Roman" w:cstheme="minorHAnsi"/>
                <w:szCs w:val="24"/>
              </w:rPr>
              <w:t>.</w:t>
            </w:r>
          </w:p>
          <w:p w14:paraId="06F13879" w14:textId="6D425E38" w:rsidR="00A17645" w:rsidRPr="00CA00F7" w:rsidRDefault="00755B36" w:rsidP="00CA00F7">
            <w:pPr>
              <w:pStyle w:val="Paragraphedeliste"/>
              <w:numPr>
                <w:ilvl w:val="0"/>
                <w:numId w:val="1"/>
              </w:numPr>
              <w:spacing w:before="240" w:line="276" w:lineRule="auto"/>
              <w:rPr>
                <w:rFonts w:eastAsia="Times New Roman" w:cstheme="minorHAnsi"/>
                <w:b/>
                <w:bCs/>
                <w:szCs w:val="24"/>
                <w:u w:val="single"/>
              </w:rPr>
            </w:pPr>
            <w:r>
              <w:rPr>
                <w:rFonts w:eastAsia="Times New Roman" w:cstheme="minorHAnsi"/>
                <w:szCs w:val="24"/>
                <w:u w:val="single"/>
              </w:rPr>
              <w:t>His</w:t>
            </w:r>
            <w:r w:rsidR="00A17645" w:rsidRPr="00851FFA">
              <w:rPr>
                <w:rFonts w:eastAsia="Times New Roman" w:cstheme="minorHAnsi"/>
                <w:szCs w:val="24"/>
                <w:u w:val="single"/>
              </w:rPr>
              <w:t xml:space="preserve"> </w:t>
            </w:r>
            <w:r w:rsidR="009333E7" w:rsidRPr="00851FFA">
              <w:rPr>
                <w:rFonts w:eastAsia="Times New Roman" w:cstheme="minorHAnsi"/>
                <w:szCs w:val="24"/>
                <w:u w:val="single"/>
              </w:rPr>
              <w:t>ID:</w:t>
            </w:r>
            <w:r w:rsidR="00A17645" w:rsidRPr="00851FFA">
              <w:rPr>
                <w:rFonts w:eastAsia="Times New Roman" w:cstheme="minorHAnsi"/>
                <w:szCs w:val="24"/>
              </w:rPr>
              <w:t xml:space="preserve"> A </w:t>
            </w:r>
            <w:r w:rsidR="00A17645" w:rsidRPr="00755B36">
              <w:rPr>
                <w:rFonts w:eastAsia="Times New Roman" w:cstheme="minorHAnsi"/>
                <w:b/>
                <w:bCs/>
                <w:i/>
                <w:iCs/>
                <w:szCs w:val="24"/>
              </w:rPr>
              <w:t>copy of the ID</w:t>
            </w:r>
            <w:r w:rsidR="00A17645">
              <w:rPr>
                <w:rFonts w:eastAsia="Times New Roman" w:cstheme="minorHAnsi"/>
                <w:szCs w:val="24"/>
              </w:rPr>
              <w:t xml:space="preserve"> will be </w:t>
            </w:r>
            <w:r w:rsidR="009333E7">
              <w:rPr>
                <w:rFonts w:eastAsia="Times New Roman" w:cstheme="minorHAnsi"/>
                <w:szCs w:val="24"/>
              </w:rPr>
              <w:t>done and kept by Logistics team</w:t>
            </w:r>
          </w:p>
        </w:tc>
      </w:tr>
    </w:tbl>
    <w:p w14:paraId="51250015" w14:textId="77777777" w:rsidR="00534A70" w:rsidRDefault="00AA0598" w:rsidP="00FE6BD5">
      <w:pPr>
        <w:spacing w:before="240" w:after="0" w:line="276" w:lineRule="auto"/>
        <w:rPr>
          <w:rFonts w:ascii="Calibri" w:eastAsia="Times New Roman" w:hAnsi="Calibri" w:cs="Calibri"/>
          <w:color w:val="000000"/>
        </w:rPr>
      </w:pPr>
      <w:r w:rsidRPr="00304292">
        <w:rPr>
          <w:rFonts w:ascii="Calibri" w:eastAsia="Times New Roman" w:hAnsi="Calibri" w:cs="Calibri"/>
          <w:color w:val="000000"/>
        </w:rPr>
        <w:t>SOLIDARITÉS INTERNATIONAL</w:t>
      </w:r>
      <w:r w:rsidR="001B4CDA" w:rsidRPr="001B4CDA">
        <w:rPr>
          <w:rFonts w:ascii="Calibri" w:eastAsia="Times New Roman" w:hAnsi="Calibri" w:cs="Calibri"/>
          <w:color w:val="000000"/>
        </w:rPr>
        <w:t xml:space="preserve"> does not bind itself to award the tender to the lowest tender or any bid and reserves the right to accept the whole or part of the tender</w:t>
      </w:r>
    </w:p>
    <w:p w14:paraId="1B32E10F" w14:textId="7E77B343" w:rsidR="002B64CC" w:rsidRPr="002B64CC" w:rsidRDefault="00711138" w:rsidP="00FE6BD5">
      <w:pPr>
        <w:spacing w:before="240" w:after="0" w:line="276" w:lineRule="auto"/>
        <w:rPr>
          <w:rFonts w:cstheme="minorHAnsi"/>
          <w:b/>
        </w:rPr>
      </w:pPr>
      <w:r w:rsidRPr="00E907DC">
        <w:rPr>
          <w:rFonts w:cstheme="minorHAnsi"/>
          <w:b/>
        </w:rPr>
        <w:lastRenderedPageBreak/>
        <w:t>O</w:t>
      </w:r>
      <w:r w:rsidR="00187F79" w:rsidRPr="00E907DC">
        <w:rPr>
          <w:rFonts w:cstheme="minorHAnsi"/>
          <w:b/>
        </w:rPr>
        <w:t xml:space="preserve">ffers must be received by no later than </w:t>
      </w:r>
      <w:r w:rsidR="006550CE" w:rsidRPr="00E907DC">
        <w:rPr>
          <w:rFonts w:cstheme="minorHAnsi"/>
          <w:b/>
        </w:rPr>
        <w:t>the:</w:t>
      </w:r>
      <w:r w:rsidR="00497C4E" w:rsidRPr="00E907DC">
        <w:rPr>
          <w:rFonts w:cstheme="minorHAnsi"/>
          <w:b/>
        </w:rPr>
        <w:t xml:space="preserve"> </w:t>
      </w:r>
      <w:r w:rsidR="00BD1B80" w:rsidRPr="00E907DC">
        <w:rPr>
          <w:rFonts w:cstheme="minorHAnsi"/>
          <w:b/>
        </w:rPr>
        <w:t>29</w:t>
      </w:r>
      <w:r w:rsidR="00BD1B80" w:rsidRPr="00E907DC">
        <w:rPr>
          <w:rFonts w:cstheme="minorHAnsi"/>
          <w:b/>
          <w:vertAlign w:val="superscript"/>
        </w:rPr>
        <w:t>th</w:t>
      </w:r>
      <w:r w:rsidR="00DE3DC2" w:rsidRPr="00E907DC">
        <w:rPr>
          <w:rFonts w:cstheme="minorHAnsi"/>
          <w:b/>
        </w:rPr>
        <w:t xml:space="preserve"> of </w:t>
      </w:r>
      <w:r w:rsidR="004D5256" w:rsidRPr="00E907DC">
        <w:rPr>
          <w:rFonts w:cstheme="minorHAnsi"/>
          <w:b/>
        </w:rPr>
        <w:t>Oct</w:t>
      </w:r>
      <w:r w:rsidR="00596EB6" w:rsidRPr="00E907DC">
        <w:rPr>
          <w:rFonts w:cstheme="minorHAnsi"/>
          <w:b/>
        </w:rPr>
        <w:t xml:space="preserve"> 202</w:t>
      </w:r>
      <w:r w:rsidR="00F017C9" w:rsidRPr="00E907DC">
        <w:rPr>
          <w:rFonts w:cstheme="minorHAnsi"/>
          <w:b/>
        </w:rPr>
        <w:t>6</w:t>
      </w:r>
      <w:r w:rsidR="00187F79" w:rsidRPr="00E907DC">
        <w:rPr>
          <w:rFonts w:cstheme="minorHAnsi"/>
          <w:b/>
        </w:rPr>
        <w:t xml:space="preserve"> at </w:t>
      </w:r>
      <w:r w:rsidR="0077255E" w:rsidRPr="00E907DC">
        <w:rPr>
          <w:rFonts w:cstheme="minorHAnsi"/>
          <w:b/>
        </w:rPr>
        <w:t>4</w:t>
      </w:r>
      <w:r w:rsidR="00187F79" w:rsidRPr="00E907DC">
        <w:rPr>
          <w:rFonts w:cstheme="minorHAnsi"/>
          <w:b/>
        </w:rPr>
        <w:t>:</w:t>
      </w:r>
      <w:r w:rsidRPr="00E907DC">
        <w:rPr>
          <w:rFonts w:cstheme="minorHAnsi"/>
          <w:b/>
        </w:rPr>
        <w:t>0</w:t>
      </w:r>
      <w:r w:rsidR="00187F79" w:rsidRPr="00E907DC">
        <w:rPr>
          <w:rFonts w:cstheme="minorHAnsi"/>
          <w:b/>
        </w:rPr>
        <w:t>0 PM</w:t>
      </w:r>
    </w:p>
    <w:p w14:paraId="2BF2D8FE" w14:textId="1E89B894" w:rsidR="005C5F0F" w:rsidRPr="002B64CC" w:rsidRDefault="00187F79" w:rsidP="002B64C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B64CC">
        <w:rPr>
          <w:rFonts w:cstheme="minorHAnsi"/>
          <w:b/>
        </w:rPr>
        <w:t xml:space="preserve">(receiving date by </w:t>
      </w:r>
      <w:proofErr w:type="spellStart"/>
      <w:r w:rsidR="002B64CC" w:rsidRPr="002B64CC">
        <w:rPr>
          <w:rFonts w:cstheme="minorHAnsi"/>
          <w:b/>
        </w:rPr>
        <w:t>Solidarités</w:t>
      </w:r>
      <w:proofErr w:type="spellEnd"/>
      <w:r w:rsidRPr="002B64CC">
        <w:rPr>
          <w:rFonts w:cstheme="minorHAnsi"/>
          <w:b/>
        </w:rPr>
        <w:t xml:space="preserve"> International</w:t>
      </w:r>
      <w:r w:rsidR="00596EB6" w:rsidRPr="002B64CC">
        <w:rPr>
          <w:rFonts w:cstheme="minorHAnsi"/>
          <w:b/>
        </w:rPr>
        <w:t xml:space="preserve"> based on signature</w:t>
      </w:r>
      <w:r w:rsidRPr="002B64CC">
        <w:rPr>
          <w:rFonts w:cstheme="minorHAnsi"/>
          <w:b/>
        </w:rPr>
        <w:t>).</w:t>
      </w:r>
    </w:p>
    <w:sectPr w:rsidR="005C5F0F" w:rsidRPr="002B64CC" w:rsidSect="00977750">
      <w:headerReference w:type="default" r:id="rId10"/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1A7FB" w14:textId="77777777" w:rsidR="00263F43" w:rsidRDefault="00263F43" w:rsidP="00304292">
      <w:pPr>
        <w:spacing w:after="0" w:line="240" w:lineRule="auto"/>
      </w:pPr>
      <w:r>
        <w:separator/>
      </w:r>
    </w:p>
  </w:endnote>
  <w:endnote w:type="continuationSeparator" w:id="0">
    <w:p w14:paraId="4DE54CD3" w14:textId="77777777" w:rsidR="00263F43" w:rsidRDefault="00263F43" w:rsidP="00304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C9D4F" w14:textId="77777777" w:rsidR="00263F43" w:rsidRDefault="00263F43" w:rsidP="00304292">
      <w:pPr>
        <w:spacing w:after="0" w:line="240" w:lineRule="auto"/>
      </w:pPr>
      <w:r>
        <w:separator/>
      </w:r>
    </w:p>
  </w:footnote>
  <w:footnote w:type="continuationSeparator" w:id="0">
    <w:p w14:paraId="2D5F5FBE" w14:textId="77777777" w:rsidR="00263F43" w:rsidRDefault="00263F43" w:rsidP="003042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77DAC" w14:textId="6A5667D6" w:rsidR="00AE6BBD" w:rsidRDefault="00AE6BBD">
    <w:pPr>
      <w:pStyle w:val="En-tte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D610E5E" wp14:editId="7F70F294">
          <wp:simplePos x="0" y="0"/>
          <wp:positionH relativeFrom="margin">
            <wp:posOffset>1912620</wp:posOffset>
          </wp:positionH>
          <wp:positionV relativeFrom="margin">
            <wp:posOffset>-952500</wp:posOffset>
          </wp:positionV>
          <wp:extent cx="2118360" cy="934720"/>
          <wp:effectExtent l="0" t="0" r="0" b="0"/>
          <wp:wrapSquare wrapText="bothSides"/>
          <wp:docPr id="1822141242" name="Picture 2" descr="A red heart with black background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58C84145-EC53-4975-95C4-2D40B055A3F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2141242" name="Picture 2" descr="A red heart with black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8360" cy="934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B184D">
      <w:rPr>
        <w:noProof/>
      </w:rPr>
      <w:drawing>
        <wp:anchor distT="0" distB="0" distL="114300" distR="114300" simplePos="0" relativeHeight="251658240" behindDoc="0" locked="0" layoutInCell="1" allowOverlap="1" wp14:anchorId="50B99EFC" wp14:editId="7533B43C">
          <wp:simplePos x="0" y="0"/>
          <wp:positionH relativeFrom="margin">
            <wp:posOffset>1912620</wp:posOffset>
          </wp:positionH>
          <wp:positionV relativeFrom="margin">
            <wp:posOffset>-952500</wp:posOffset>
          </wp:positionV>
          <wp:extent cx="2118360" cy="934720"/>
          <wp:effectExtent l="0" t="0" r="0" b="0"/>
          <wp:wrapSquare wrapText="bothSides"/>
          <wp:docPr id="159381131" name="Picture 2" descr="A red heart with black background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EBB88101-0374-4283-B4EA-952CE9C0C5E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2141242" name="Picture 2" descr="A red heart with black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8360" cy="934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510A81" w14:textId="70D44A90" w:rsidR="00AE6BBD" w:rsidRDefault="00AE6BBD">
    <w:pPr>
      <w:pStyle w:val="En-tte"/>
    </w:pPr>
  </w:p>
  <w:p w14:paraId="5398DEA0" w14:textId="23C3178F" w:rsidR="00AE6BBD" w:rsidRDefault="00AE6BB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B4580"/>
    <w:multiLevelType w:val="hybridMultilevel"/>
    <w:tmpl w:val="E61EBB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62363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MxMjW2NDU2NjQ0MTBR0lEKTi0uzszPAykwqgUAPX0VRCwAAAA="/>
  </w:docVars>
  <w:rsids>
    <w:rsidRoot w:val="001B4CDA"/>
    <w:rsid w:val="0003157E"/>
    <w:rsid w:val="00050BB6"/>
    <w:rsid w:val="00055A19"/>
    <w:rsid w:val="00076400"/>
    <w:rsid w:val="000B184D"/>
    <w:rsid w:val="000C3DB1"/>
    <w:rsid w:val="000C4331"/>
    <w:rsid w:val="000D08BA"/>
    <w:rsid w:val="0012593F"/>
    <w:rsid w:val="00127E40"/>
    <w:rsid w:val="0014376C"/>
    <w:rsid w:val="00146CB5"/>
    <w:rsid w:val="00180613"/>
    <w:rsid w:val="00180743"/>
    <w:rsid w:val="00182B1F"/>
    <w:rsid w:val="00187F79"/>
    <w:rsid w:val="001A091F"/>
    <w:rsid w:val="001B4CDA"/>
    <w:rsid w:val="00217E3F"/>
    <w:rsid w:val="00260C14"/>
    <w:rsid w:val="00263F43"/>
    <w:rsid w:val="002A5615"/>
    <w:rsid w:val="002B64CC"/>
    <w:rsid w:val="002C1C79"/>
    <w:rsid w:val="002C79ED"/>
    <w:rsid w:val="00304292"/>
    <w:rsid w:val="00332F96"/>
    <w:rsid w:val="003362FC"/>
    <w:rsid w:val="00337C85"/>
    <w:rsid w:val="00361015"/>
    <w:rsid w:val="00362B76"/>
    <w:rsid w:val="00367B2C"/>
    <w:rsid w:val="003A2DF1"/>
    <w:rsid w:val="003B3E99"/>
    <w:rsid w:val="003E145B"/>
    <w:rsid w:val="00410634"/>
    <w:rsid w:val="00427858"/>
    <w:rsid w:val="004434D0"/>
    <w:rsid w:val="00450FA1"/>
    <w:rsid w:val="00451FDF"/>
    <w:rsid w:val="00452A09"/>
    <w:rsid w:val="00463852"/>
    <w:rsid w:val="004638A1"/>
    <w:rsid w:val="00497C4E"/>
    <w:rsid w:val="004A37D4"/>
    <w:rsid w:val="004D30CB"/>
    <w:rsid w:val="004D5256"/>
    <w:rsid w:val="00525F09"/>
    <w:rsid w:val="00530D12"/>
    <w:rsid w:val="00534A70"/>
    <w:rsid w:val="00564690"/>
    <w:rsid w:val="005813DE"/>
    <w:rsid w:val="00596EB6"/>
    <w:rsid w:val="005C131F"/>
    <w:rsid w:val="005C4E09"/>
    <w:rsid w:val="005C5F0F"/>
    <w:rsid w:val="005D2EC5"/>
    <w:rsid w:val="006262C1"/>
    <w:rsid w:val="006550CE"/>
    <w:rsid w:val="00666CFC"/>
    <w:rsid w:val="0068216E"/>
    <w:rsid w:val="00687FE1"/>
    <w:rsid w:val="006A298E"/>
    <w:rsid w:val="006C7496"/>
    <w:rsid w:val="006E5545"/>
    <w:rsid w:val="00711138"/>
    <w:rsid w:val="00732E15"/>
    <w:rsid w:val="00752EF2"/>
    <w:rsid w:val="00755B36"/>
    <w:rsid w:val="0077255E"/>
    <w:rsid w:val="0077442A"/>
    <w:rsid w:val="007754A0"/>
    <w:rsid w:val="007817C9"/>
    <w:rsid w:val="007823AB"/>
    <w:rsid w:val="00790BE1"/>
    <w:rsid w:val="007911AD"/>
    <w:rsid w:val="007933CD"/>
    <w:rsid w:val="0079468D"/>
    <w:rsid w:val="007A1523"/>
    <w:rsid w:val="007A3187"/>
    <w:rsid w:val="007D67F5"/>
    <w:rsid w:val="007E38B4"/>
    <w:rsid w:val="008423AE"/>
    <w:rsid w:val="0085193B"/>
    <w:rsid w:val="00851FFA"/>
    <w:rsid w:val="00870200"/>
    <w:rsid w:val="00880E02"/>
    <w:rsid w:val="00896ED8"/>
    <w:rsid w:val="008C1605"/>
    <w:rsid w:val="008D628B"/>
    <w:rsid w:val="008D7E1A"/>
    <w:rsid w:val="00906F7C"/>
    <w:rsid w:val="00907E0D"/>
    <w:rsid w:val="009333E7"/>
    <w:rsid w:val="00977750"/>
    <w:rsid w:val="00992ADA"/>
    <w:rsid w:val="0099504A"/>
    <w:rsid w:val="009C7906"/>
    <w:rsid w:val="00A17645"/>
    <w:rsid w:val="00A2368C"/>
    <w:rsid w:val="00A4350F"/>
    <w:rsid w:val="00A8338C"/>
    <w:rsid w:val="00A84529"/>
    <w:rsid w:val="00A84567"/>
    <w:rsid w:val="00AA0598"/>
    <w:rsid w:val="00AB7D54"/>
    <w:rsid w:val="00AE20FC"/>
    <w:rsid w:val="00AE6BBD"/>
    <w:rsid w:val="00AF2187"/>
    <w:rsid w:val="00B23857"/>
    <w:rsid w:val="00B3017B"/>
    <w:rsid w:val="00B3488D"/>
    <w:rsid w:val="00B47BB4"/>
    <w:rsid w:val="00B62057"/>
    <w:rsid w:val="00B70959"/>
    <w:rsid w:val="00B80E0E"/>
    <w:rsid w:val="00B82176"/>
    <w:rsid w:val="00B82D39"/>
    <w:rsid w:val="00BA7CC5"/>
    <w:rsid w:val="00BC7AD2"/>
    <w:rsid w:val="00BD1B80"/>
    <w:rsid w:val="00C32C80"/>
    <w:rsid w:val="00C356A3"/>
    <w:rsid w:val="00C35AEE"/>
    <w:rsid w:val="00C53004"/>
    <w:rsid w:val="00C5652D"/>
    <w:rsid w:val="00C672C9"/>
    <w:rsid w:val="00C73D18"/>
    <w:rsid w:val="00C84E00"/>
    <w:rsid w:val="00CA00F7"/>
    <w:rsid w:val="00CA19CE"/>
    <w:rsid w:val="00CD7CB3"/>
    <w:rsid w:val="00CE5F7C"/>
    <w:rsid w:val="00CF27ED"/>
    <w:rsid w:val="00D045EB"/>
    <w:rsid w:val="00D2314B"/>
    <w:rsid w:val="00D45DFA"/>
    <w:rsid w:val="00D560A4"/>
    <w:rsid w:val="00D639FE"/>
    <w:rsid w:val="00D7716D"/>
    <w:rsid w:val="00D831AE"/>
    <w:rsid w:val="00DE3DC2"/>
    <w:rsid w:val="00DF079D"/>
    <w:rsid w:val="00E04618"/>
    <w:rsid w:val="00E0514E"/>
    <w:rsid w:val="00E1416C"/>
    <w:rsid w:val="00E2431F"/>
    <w:rsid w:val="00E25649"/>
    <w:rsid w:val="00E30AEC"/>
    <w:rsid w:val="00E47BE0"/>
    <w:rsid w:val="00E55EA0"/>
    <w:rsid w:val="00E632FE"/>
    <w:rsid w:val="00E907DC"/>
    <w:rsid w:val="00EA721D"/>
    <w:rsid w:val="00EC1AAA"/>
    <w:rsid w:val="00ED23EE"/>
    <w:rsid w:val="00EF7929"/>
    <w:rsid w:val="00F017C9"/>
    <w:rsid w:val="00F4130A"/>
    <w:rsid w:val="00F45A21"/>
    <w:rsid w:val="00F630FB"/>
    <w:rsid w:val="00F67FA7"/>
    <w:rsid w:val="00F71ABB"/>
    <w:rsid w:val="00FA2955"/>
    <w:rsid w:val="00FB250A"/>
    <w:rsid w:val="00FD6727"/>
    <w:rsid w:val="00FE035F"/>
    <w:rsid w:val="00FE232A"/>
    <w:rsid w:val="00FE417B"/>
    <w:rsid w:val="00FE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B7740C"/>
  <w15:chartTrackingRefBased/>
  <w15:docId w15:val="{DD547B93-8C82-4EA3-9807-B7091CD9E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1B4C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re2">
    <w:name w:val="heading 2"/>
    <w:basedOn w:val="Normal"/>
    <w:link w:val="Titre2Car"/>
    <w:uiPriority w:val="9"/>
    <w:qFormat/>
    <w:rsid w:val="001B4C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B4CD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re2Car">
    <w:name w:val="Titre 2 Car"/>
    <w:basedOn w:val="Policepardfaut"/>
    <w:link w:val="Titre2"/>
    <w:uiPriority w:val="9"/>
    <w:rsid w:val="001B4CD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1B4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304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04292"/>
  </w:style>
  <w:style w:type="paragraph" w:styleId="Pieddepage">
    <w:name w:val="footer"/>
    <w:basedOn w:val="Normal"/>
    <w:link w:val="PieddepageCar"/>
    <w:uiPriority w:val="99"/>
    <w:unhideWhenUsed/>
    <w:rsid w:val="00304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04292"/>
  </w:style>
  <w:style w:type="character" w:styleId="Marquedecommentaire">
    <w:name w:val="annotation reference"/>
    <w:basedOn w:val="Policepardfaut"/>
    <w:uiPriority w:val="99"/>
    <w:semiHidden/>
    <w:unhideWhenUsed/>
    <w:rsid w:val="00127E4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27E4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27E4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27E4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27E40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21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F2187"/>
    <w:rPr>
      <w:rFonts w:ascii="Segoe UI" w:hAnsi="Segoe UI" w:cs="Segoe UI"/>
      <w:sz w:val="18"/>
      <w:szCs w:val="18"/>
    </w:rPr>
  </w:style>
  <w:style w:type="character" w:styleId="Lienhypertexte">
    <w:name w:val="Hyperlink"/>
    <w:uiPriority w:val="99"/>
    <w:rsid w:val="004434D0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A43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A0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1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6675b7-cf63-42b9-9061-f414c1cda79a" xsi:nil="true"/>
    <lcf76f155ced4ddcb4097134ff3c332f xmlns="c44c524b-c135-4ab5-97d4-116a5a3dac5b">
      <Terms xmlns="http://schemas.microsoft.com/office/infopath/2007/PartnerControls"/>
    </lcf76f155ced4ddcb4097134ff3c332f>
    <MediaLengthInSeconds xmlns="c44c524b-c135-4ab5-97d4-116a5a3dac5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6DDA6E869F8D4884B2763F1FC6E9A4" ma:contentTypeVersion="14" ma:contentTypeDescription="Create a new document." ma:contentTypeScope="" ma:versionID="bc1e9970a09fe353056d839302369da2">
  <xsd:schema xmlns:xsd="http://www.w3.org/2001/XMLSchema" xmlns:xs="http://www.w3.org/2001/XMLSchema" xmlns:p="http://schemas.microsoft.com/office/2006/metadata/properties" xmlns:ns2="c44c524b-c135-4ab5-97d4-116a5a3dac5b" xmlns:ns3="a36675b7-cf63-42b9-9061-f414c1cda79a" targetNamespace="http://schemas.microsoft.com/office/2006/metadata/properties" ma:root="true" ma:fieldsID="28a09defd0ba75bc6e178c48553b7c0a" ns2:_="" ns3:_="">
    <xsd:import namespace="c44c524b-c135-4ab5-97d4-116a5a3dac5b"/>
    <xsd:import namespace="a36675b7-cf63-42b9-9061-f414c1cda7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c524b-c135-4ab5-97d4-116a5a3dac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0767223-ecff-42b5-b5f8-5a75c314ae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6675b7-cf63-42b9-9061-f414c1cda79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6418472-2fc4-4869-990d-81aee89b494f}" ma:internalName="TaxCatchAll" ma:showField="CatchAllData" ma:web="a36675b7-cf63-42b9-9061-f414c1cda7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C3EFAE-BDEA-4732-9BE9-FA00D946DB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DA1622-6981-4719-AC22-3259FA15A76E}">
  <ds:schemaRefs>
    <ds:schemaRef ds:uri="http://schemas.microsoft.com/office/2006/metadata/properties"/>
    <ds:schemaRef ds:uri="http://schemas.microsoft.com/office/infopath/2007/PartnerControls"/>
    <ds:schemaRef ds:uri="a36675b7-cf63-42b9-9061-f414c1cda79a"/>
    <ds:schemaRef ds:uri="c44c524b-c135-4ab5-97d4-116a5a3dac5b"/>
  </ds:schemaRefs>
</ds:datastoreItem>
</file>

<file path=customXml/itemProps3.xml><?xml version="1.0" encoding="utf-8"?>
<ds:datastoreItem xmlns:ds="http://schemas.openxmlformats.org/officeDocument/2006/customXml" ds:itemID="{549A19E2-6B38-4DD7-872C-8C47F8CBCC9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SUPPLY COO</dc:creator>
  <cp:keywords/>
  <dc:description/>
  <cp:lastModifiedBy>SUD - Log Supply Ast | Bourkou AHMAT</cp:lastModifiedBy>
  <cp:revision>128</cp:revision>
  <dcterms:created xsi:type="dcterms:W3CDTF">2024-02-13T07:39:00Z</dcterms:created>
  <dcterms:modified xsi:type="dcterms:W3CDTF">2026-10-05T14:41:00Z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0x010100C26DDA6E869F8D4884B2763F1FC6E9A4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