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829C3" w14:textId="1499E59E" w:rsidR="0001703D" w:rsidRPr="002B5F7C" w:rsidRDefault="009008E3" w:rsidP="005362A8">
      <w:pPr>
        <w:jc w:val="center"/>
        <w:rPr>
          <w:rFonts w:ascii="Arial" w:hAnsi="Arial" w:cs="Arial"/>
          <w:b/>
        </w:rPr>
      </w:pPr>
      <w:r w:rsidRPr="002B5F7C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54F2E278" wp14:editId="06C9CAAD">
            <wp:simplePos x="0" y="0"/>
            <wp:positionH relativeFrom="margin">
              <wp:posOffset>2225040</wp:posOffset>
            </wp:positionH>
            <wp:positionV relativeFrom="paragraph">
              <wp:posOffset>-145415</wp:posOffset>
            </wp:positionV>
            <wp:extent cx="1377950" cy="850265"/>
            <wp:effectExtent l="0" t="0" r="0" b="0"/>
            <wp:wrapSquare wrapText="bothSides"/>
            <wp:docPr id="5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7654DF6-3F51-BCB8-5E88-92283DC784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7654DF6-3F51-BCB8-5E88-92283DC784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F7C">
        <w:rPr>
          <w:rFonts w:ascii="Poppins" w:eastAsia="Times New Roman" w:hAnsi="Poppins" w:cs="Arial"/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63E4A1B3" wp14:editId="6F0AA787">
            <wp:simplePos x="0" y="0"/>
            <wp:positionH relativeFrom="margin">
              <wp:posOffset>4876800</wp:posOffset>
            </wp:positionH>
            <wp:positionV relativeFrom="margin">
              <wp:posOffset>-144780</wp:posOffset>
            </wp:positionV>
            <wp:extent cx="890270" cy="845185"/>
            <wp:effectExtent l="0" t="0" r="0" b="0"/>
            <wp:wrapSquare wrapText="bothSides"/>
            <wp:docPr id="4" name="Image 4" descr="UP NEW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P NEW-pet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376" w:rsidRPr="002B5F7C">
        <w:rPr>
          <w:rFonts w:cs="Arial"/>
          <w:noProof/>
          <w:szCs w:val="20"/>
          <w:lang w:eastAsia="fr-FR"/>
        </w:rPr>
        <w:drawing>
          <wp:anchor distT="0" distB="0" distL="114300" distR="114300" simplePos="0" relativeHeight="251659776" behindDoc="0" locked="0" layoutInCell="1" allowOverlap="1" wp14:anchorId="2F2E72A1" wp14:editId="5A309053">
            <wp:simplePos x="0" y="0"/>
            <wp:positionH relativeFrom="margin">
              <wp:posOffset>-73025</wp:posOffset>
            </wp:positionH>
            <wp:positionV relativeFrom="paragraph">
              <wp:posOffset>-88900</wp:posOffset>
            </wp:positionV>
            <wp:extent cx="969645" cy="721995"/>
            <wp:effectExtent l="0" t="0" r="0" b="0"/>
            <wp:wrapSquare wrapText="bothSides"/>
            <wp:docPr id="3" name="Image 3" descr="logo ESSOR bleu sans fond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ESSOR bleu sans fond 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710B4" w14:textId="339D97B1" w:rsidR="00B86292" w:rsidRPr="002B5F7C" w:rsidRDefault="00B86292" w:rsidP="00B8629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D48B4B0" w14:textId="47457120" w:rsidR="00F94CD4" w:rsidRPr="002B5F7C" w:rsidRDefault="00F94CD4" w:rsidP="005362A8">
      <w:pPr>
        <w:jc w:val="center"/>
        <w:rPr>
          <w:rFonts w:ascii="Arial" w:hAnsi="Arial" w:cs="Arial"/>
          <w:b/>
        </w:rPr>
      </w:pPr>
    </w:p>
    <w:p w14:paraId="2948A1F9" w14:textId="77777777" w:rsidR="00FC4F66" w:rsidRPr="002B5F7C" w:rsidRDefault="00FC4F66" w:rsidP="00FC4F66">
      <w:pPr>
        <w:jc w:val="center"/>
        <w:rPr>
          <w:rFonts w:ascii="Arial" w:hAnsi="Arial" w:cs="Arial"/>
          <w:b/>
        </w:rPr>
      </w:pPr>
    </w:p>
    <w:p w14:paraId="627AA5B9" w14:textId="77777777" w:rsidR="00FC4F66" w:rsidRPr="002B5F7C" w:rsidRDefault="00FC4F66" w:rsidP="00FC4F66">
      <w:pPr>
        <w:jc w:val="center"/>
        <w:rPr>
          <w:rFonts w:ascii="Arial" w:hAnsi="Arial" w:cs="Arial"/>
          <w:b/>
        </w:rPr>
      </w:pPr>
    </w:p>
    <w:p w14:paraId="16348300" w14:textId="77777777" w:rsidR="00FC4F66" w:rsidRPr="002B5F7C" w:rsidRDefault="00FC4F66" w:rsidP="00FC4F66">
      <w:pPr>
        <w:jc w:val="center"/>
        <w:rPr>
          <w:rFonts w:ascii="Arial" w:hAnsi="Arial" w:cs="Arial"/>
          <w:b/>
        </w:rPr>
      </w:pPr>
    </w:p>
    <w:p w14:paraId="779253D7" w14:textId="77777777" w:rsidR="00FC4F66" w:rsidRPr="002B5F7C" w:rsidRDefault="00FC4F66" w:rsidP="00FC4F66">
      <w:pPr>
        <w:jc w:val="center"/>
        <w:rPr>
          <w:rFonts w:ascii="Arial" w:hAnsi="Arial" w:cs="Arial"/>
          <w:b/>
        </w:rPr>
      </w:pPr>
    </w:p>
    <w:p w14:paraId="43A74BD4" w14:textId="55E5B352" w:rsidR="00FC4F66" w:rsidRPr="002B5F7C" w:rsidRDefault="00FC4F66" w:rsidP="00B86292">
      <w:pPr>
        <w:rPr>
          <w:rFonts w:ascii="Arial" w:hAnsi="Arial" w:cs="Arial"/>
          <w:b/>
        </w:rPr>
      </w:pPr>
    </w:p>
    <w:p w14:paraId="5CF67A6F" w14:textId="76C3E77C" w:rsidR="007B6AE9" w:rsidRPr="002B5F7C" w:rsidRDefault="007B6AE9" w:rsidP="00B86292">
      <w:pPr>
        <w:rPr>
          <w:rFonts w:ascii="Arial" w:hAnsi="Arial" w:cs="Arial"/>
          <w:b/>
        </w:rPr>
      </w:pPr>
    </w:p>
    <w:p w14:paraId="54948737" w14:textId="61143CE5" w:rsidR="007B6AE9" w:rsidRPr="002B5F7C" w:rsidRDefault="007B6AE9" w:rsidP="00B86292">
      <w:pPr>
        <w:rPr>
          <w:rFonts w:ascii="Arial" w:hAnsi="Arial" w:cs="Arial"/>
          <w:b/>
        </w:rPr>
      </w:pPr>
    </w:p>
    <w:p w14:paraId="78B46312" w14:textId="5042E7A3" w:rsidR="00D1748E" w:rsidRPr="002B5F7C" w:rsidRDefault="00D1748E" w:rsidP="00D1748E">
      <w:pPr>
        <w:jc w:val="center"/>
        <w:rPr>
          <w:rFonts w:ascii="Arial" w:hAnsi="Arial" w:cs="Arial"/>
          <w:b/>
          <w:u w:val="single"/>
        </w:rPr>
      </w:pPr>
      <w:r w:rsidRPr="002B5F7C">
        <w:rPr>
          <w:rFonts w:ascii="Arial" w:hAnsi="Arial" w:cs="Arial"/>
          <w:b/>
          <w:color w:val="FF0000"/>
          <w:sz w:val="32"/>
          <w:szCs w:val="20"/>
          <w:u w:val="single"/>
        </w:rPr>
        <w:t>Nom et coordonn</w:t>
      </w:r>
      <w:r w:rsidR="006D4B5E" w:rsidRPr="002B5F7C">
        <w:rPr>
          <w:rFonts w:ascii="Arial" w:hAnsi="Arial" w:cs="Arial"/>
          <w:b/>
          <w:color w:val="FF0000"/>
          <w:sz w:val="32"/>
          <w:szCs w:val="20"/>
          <w:u w:val="single"/>
        </w:rPr>
        <w:t xml:space="preserve">ées du soumissionnaire </w:t>
      </w:r>
    </w:p>
    <w:p w14:paraId="6070F6F4" w14:textId="68BEDFB5" w:rsidR="007B6AE9" w:rsidRPr="002B5F7C" w:rsidRDefault="007B6AE9" w:rsidP="00B86292">
      <w:pPr>
        <w:rPr>
          <w:rFonts w:ascii="Arial" w:hAnsi="Arial" w:cs="Arial"/>
          <w:b/>
        </w:rPr>
      </w:pPr>
    </w:p>
    <w:p w14:paraId="0414CD13" w14:textId="77777777" w:rsidR="00FC4F66" w:rsidRPr="002B5F7C" w:rsidRDefault="00FC4F66" w:rsidP="00FC4F66">
      <w:pPr>
        <w:jc w:val="center"/>
        <w:rPr>
          <w:rFonts w:ascii="Arial" w:hAnsi="Arial" w:cs="Arial"/>
          <w:b/>
        </w:rPr>
      </w:pPr>
    </w:p>
    <w:p w14:paraId="2D0C0933" w14:textId="63F91561" w:rsidR="00ED27A9" w:rsidRPr="002B5F7C" w:rsidRDefault="00FC4F66" w:rsidP="00AF5F9D">
      <w:pPr>
        <w:shd w:val="clear" w:color="auto" w:fill="A6A6A6" w:themeFill="background1" w:themeFillShade="A6"/>
        <w:jc w:val="center"/>
        <w:rPr>
          <w:rFonts w:ascii="Arial" w:hAnsi="Arial" w:cs="Arial"/>
          <w:b/>
          <w:sz w:val="40"/>
          <w:szCs w:val="40"/>
        </w:rPr>
      </w:pPr>
      <w:r w:rsidRPr="002B5F7C">
        <w:rPr>
          <w:rFonts w:ascii="Arial" w:hAnsi="Arial" w:cs="Arial"/>
          <w:b/>
          <w:sz w:val="40"/>
          <w:szCs w:val="40"/>
        </w:rPr>
        <w:t>F</w:t>
      </w:r>
      <w:r w:rsidR="005362A8" w:rsidRPr="002B5F7C">
        <w:rPr>
          <w:rFonts w:ascii="Arial" w:hAnsi="Arial" w:cs="Arial"/>
          <w:b/>
          <w:sz w:val="40"/>
          <w:szCs w:val="40"/>
        </w:rPr>
        <w:t>ormula</w:t>
      </w:r>
      <w:r w:rsidR="006C7E3D" w:rsidRPr="002B5F7C">
        <w:rPr>
          <w:rFonts w:ascii="Arial" w:hAnsi="Arial" w:cs="Arial"/>
          <w:b/>
          <w:sz w:val="40"/>
          <w:szCs w:val="40"/>
        </w:rPr>
        <w:t xml:space="preserve">ire de soumission </w:t>
      </w:r>
      <w:r w:rsidR="00F34E92" w:rsidRPr="002B5F7C">
        <w:rPr>
          <w:rFonts w:ascii="Arial" w:hAnsi="Arial" w:cs="Arial"/>
          <w:b/>
          <w:sz w:val="40"/>
          <w:szCs w:val="40"/>
        </w:rPr>
        <w:t>de</w:t>
      </w:r>
      <w:r w:rsidR="00241E24" w:rsidRPr="002B5F7C">
        <w:rPr>
          <w:rFonts w:ascii="Arial" w:hAnsi="Arial" w:cs="Arial"/>
          <w:b/>
          <w:sz w:val="40"/>
          <w:szCs w:val="40"/>
        </w:rPr>
        <w:t xml:space="preserve"> l’Appel à M</w:t>
      </w:r>
      <w:r w:rsidR="002800DA" w:rsidRPr="002B5F7C">
        <w:rPr>
          <w:rFonts w:ascii="Arial" w:hAnsi="Arial" w:cs="Arial"/>
          <w:b/>
          <w:sz w:val="40"/>
          <w:szCs w:val="40"/>
        </w:rPr>
        <w:t xml:space="preserve">anifestation d’intérêt </w:t>
      </w:r>
      <w:r w:rsidR="00241E24" w:rsidRPr="002B5F7C">
        <w:rPr>
          <w:rFonts w:ascii="Arial" w:hAnsi="Arial" w:cs="Arial"/>
          <w:b/>
          <w:sz w:val="40"/>
          <w:szCs w:val="40"/>
        </w:rPr>
        <w:t>à l’intention des Opérateurs de Formation</w:t>
      </w:r>
      <w:r w:rsidR="003A5E59" w:rsidRPr="002B5F7C">
        <w:rPr>
          <w:rFonts w:ascii="Arial" w:hAnsi="Arial" w:cs="Arial"/>
          <w:b/>
          <w:sz w:val="40"/>
          <w:szCs w:val="40"/>
        </w:rPr>
        <w:t xml:space="preserve"> Professionnelle</w:t>
      </w:r>
    </w:p>
    <w:p w14:paraId="41C9C551" w14:textId="77777777" w:rsidR="00EE4C4F" w:rsidRPr="002B5F7C" w:rsidRDefault="00EE4C4F">
      <w:pPr>
        <w:rPr>
          <w:rFonts w:ascii="Arial" w:hAnsi="Arial" w:cs="Arial"/>
        </w:rPr>
      </w:pPr>
    </w:p>
    <w:p w14:paraId="74A37B74" w14:textId="41FDAE32" w:rsidR="00EE4C4F" w:rsidRPr="002B5F7C" w:rsidRDefault="00BA2CDD" w:rsidP="00BA2CDD">
      <w:pPr>
        <w:jc w:val="center"/>
        <w:rPr>
          <w:rFonts w:ascii="Arial" w:hAnsi="Arial" w:cs="Arial"/>
          <w:b/>
          <w:color w:val="FF0000"/>
          <w:sz w:val="32"/>
        </w:rPr>
      </w:pPr>
      <w:r w:rsidRPr="002B5F7C">
        <w:rPr>
          <w:rFonts w:ascii="Arial" w:hAnsi="Arial" w:cs="Arial"/>
          <w:b/>
          <w:color w:val="FF0000"/>
          <w:sz w:val="32"/>
        </w:rPr>
        <w:t>OFFRE DE FORMATION EN ………………..</w:t>
      </w:r>
    </w:p>
    <w:p w14:paraId="3EC418D6" w14:textId="77777777" w:rsidR="00EE4C4F" w:rsidRPr="002B5F7C" w:rsidRDefault="00EE4C4F">
      <w:pPr>
        <w:rPr>
          <w:rFonts w:ascii="Arial" w:hAnsi="Arial" w:cs="Arial"/>
        </w:rPr>
      </w:pPr>
    </w:p>
    <w:p w14:paraId="03F9A1C9" w14:textId="77777777" w:rsidR="00EE4C4F" w:rsidRPr="002B5F7C" w:rsidRDefault="00EE4C4F">
      <w:pPr>
        <w:rPr>
          <w:rFonts w:ascii="Arial" w:hAnsi="Arial" w:cs="Arial"/>
        </w:rPr>
      </w:pPr>
    </w:p>
    <w:p w14:paraId="1AC05FE8" w14:textId="77777777" w:rsidR="00EE4C4F" w:rsidRPr="002B5F7C" w:rsidRDefault="00EE4C4F">
      <w:pPr>
        <w:rPr>
          <w:rFonts w:ascii="Arial" w:hAnsi="Arial" w:cs="Arial"/>
        </w:rPr>
      </w:pPr>
    </w:p>
    <w:p w14:paraId="612C107C" w14:textId="77777777" w:rsidR="00EE4C4F" w:rsidRPr="002B5F7C" w:rsidRDefault="00EE4C4F">
      <w:pPr>
        <w:rPr>
          <w:rFonts w:ascii="Arial" w:hAnsi="Arial" w:cs="Arial"/>
        </w:rPr>
      </w:pPr>
    </w:p>
    <w:p w14:paraId="728150A4" w14:textId="77777777" w:rsidR="00EE4C4F" w:rsidRPr="002B5F7C" w:rsidRDefault="00EE4C4F">
      <w:pPr>
        <w:rPr>
          <w:rFonts w:ascii="Arial" w:hAnsi="Arial" w:cs="Arial"/>
        </w:rPr>
      </w:pPr>
    </w:p>
    <w:p w14:paraId="65FF9D7C" w14:textId="77777777" w:rsidR="00EE4C4F" w:rsidRPr="002B5F7C" w:rsidRDefault="00EE4C4F">
      <w:pPr>
        <w:rPr>
          <w:rFonts w:ascii="Arial" w:hAnsi="Arial" w:cs="Arial"/>
        </w:rPr>
      </w:pPr>
    </w:p>
    <w:p w14:paraId="1A498C45" w14:textId="5FD4E9F2" w:rsidR="00EE4C4F" w:rsidRPr="002B5F7C" w:rsidRDefault="00EE4C4F">
      <w:pPr>
        <w:rPr>
          <w:rFonts w:ascii="Arial" w:hAnsi="Arial" w:cs="Arial"/>
        </w:rPr>
      </w:pPr>
    </w:p>
    <w:p w14:paraId="061FCCF2" w14:textId="0D062633" w:rsidR="00483679" w:rsidRPr="002B5F7C" w:rsidRDefault="00483679">
      <w:pPr>
        <w:rPr>
          <w:rFonts w:ascii="Arial" w:hAnsi="Arial" w:cs="Arial"/>
        </w:rPr>
      </w:pPr>
    </w:p>
    <w:p w14:paraId="3FF4348A" w14:textId="16906CF3" w:rsidR="00483679" w:rsidRPr="002B5F7C" w:rsidRDefault="00483679">
      <w:pPr>
        <w:rPr>
          <w:rFonts w:ascii="Arial" w:hAnsi="Arial" w:cs="Arial"/>
        </w:rPr>
      </w:pPr>
    </w:p>
    <w:p w14:paraId="316B9230" w14:textId="5C1CDFA2" w:rsidR="00483679" w:rsidRPr="002B5F7C" w:rsidRDefault="0035410D" w:rsidP="00483679">
      <w:pPr>
        <w:jc w:val="center"/>
        <w:rPr>
          <w:rFonts w:ascii="Arial" w:hAnsi="Arial" w:cs="Arial"/>
          <w:b/>
        </w:rPr>
      </w:pPr>
      <w:r w:rsidRPr="002B5F7C">
        <w:rPr>
          <w:rFonts w:ascii="Arial" w:hAnsi="Arial" w:cs="Arial"/>
          <w:b/>
        </w:rPr>
        <w:t>Février 2024</w:t>
      </w:r>
    </w:p>
    <w:p w14:paraId="11ED8EB5" w14:textId="6593748E" w:rsidR="00483679" w:rsidRPr="002B5F7C" w:rsidRDefault="00483679" w:rsidP="00BF4E2A">
      <w:pPr>
        <w:jc w:val="center"/>
        <w:rPr>
          <w:rFonts w:ascii="Arial" w:hAnsi="Arial" w:cs="Arial"/>
          <w:b/>
        </w:rPr>
      </w:pPr>
      <w:r w:rsidRPr="002B5F7C">
        <w:rPr>
          <w:rFonts w:ascii="Arial" w:hAnsi="Arial" w:cs="Arial"/>
          <w:b/>
          <w:noProof/>
          <w:lang w:eastAsia="fr-FR"/>
        </w:rPr>
        <w:drawing>
          <wp:inline distT="0" distB="0" distL="0" distR="0" wp14:anchorId="19CA2C50" wp14:editId="39CB1BBC">
            <wp:extent cx="1733550" cy="904875"/>
            <wp:effectExtent l="0" t="0" r="0" b="0"/>
            <wp:docPr id="2" name="Image 2" descr="D:\ESSOR-JED\Communication\Logos\logo A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SOR-JED\Communication\Logos\logo AF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73" cy="91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19611398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0AC524" w14:textId="77777777" w:rsidR="00EE4C4F" w:rsidRPr="002B5F7C" w:rsidRDefault="00EE4C4F">
          <w:pPr>
            <w:pStyle w:val="En-ttedetabledesmatires"/>
            <w:rPr>
              <w:rFonts w:ascii="Arial" w:hAnsi="Arial" w:cs="Arial"/>
              <w:sz w:val="20"/>
              <w:szCs w:val="20"/>
            </w:rPr>
          </w:pPr>
          <w:r w:rsidRPr="002B5F7C">
            <w:rPr>
              <w:rFonts w:ascii="Arial" w:hAnsi="Arial" w:cs="Arial"/>
              <w:sz w:val="20"/>
              <w:szCs w:val="20"/>
            </w:rPr>
            <w:t>Table des matières</w:t>
          </w:r>
        </w:p>
        <w:p w14:paraId="6FD00CED" w14:textId="79FCAF98" w:rsidR="00AA2F49" w:rsidRPr="002B5F7C" w:rsidRDefault="00AE00D9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r w:rsidRPr="002B5F7C">
            <w:rPr>
              <w:rFonts w:ascii="Arial" w:hAnsi="Arial" w:cs="Arial"/>
              <w:sz w:val="20"/>
              <w:szCs w:val="20"/>
            </w:rPr>
            <w:fldChar w:fldCharType="begin"/>
          </w:r>
          <w:r w:rsidR="00EE4C4F" w:rsidRPr="002B5F7C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2B5F7C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31434663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I. Introduction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_Toc131434663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8CCE18" w14:textId="79DC622A" w:rsidR="00AA2F49" w:rsidRPr="002B5F7C" w:rsidRDefault="00014C63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64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II. Présentation de l’opérateur de formation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_Toc131434664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CB3B13" w14:textId="41F9571D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65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2.1 Historique de création (maximum en 10 lignes)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_Toc131434665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A5FEE7" w14:textId="31669297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66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2.2 Moyens humains existants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_Toc131434666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930A3D5" w14:textId="51D671E3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67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2.3 Moyens matériels existants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_Toc131434667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09F9E5" w14:textId="14A45B63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68" w:history="1">
            <w:r w:rsidR="00E709D9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2.</w:t>
            </w:r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4 Description des infrastructures (maximum 15 lignes)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_Toc131434668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C4A607" w14:textId="7E555A33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69" w:history="1">
            <w:r w:rsidR="00E709D9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2.</w:t>
            </w:r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5 Référence de l’opérateur de formation dans les prestations de services (minimum 2 expériences pertinentes)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_Toc131434669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221A3B" w14:textId="75973D5E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70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2.6 Référence spécifique de l’opérateur dans le domaine concerné par l’AMI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_Toc131434670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553268" w14:textId="5CA8A50D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71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2.7 Référence de l’opérateur dans le domaine d’insertion des apprenants (au moins 3 dernières années)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_Toc131434671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7BABFA" w14:textId="46166A83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72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2.8 Référence des entreprises partenaires dans l’accompagnement à l’insertion des apprenants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_Toc131434672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817AC0" w14:textId="4EAE0FB6" w:rsidR="00AA2F49" w:rsidRPr="002B5F7C" w:rsidRDefault="00014C63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73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III. Compréhension glob</w:t>
            </w:r>
            <w:r w:rsidR="00A43AD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ale de la demande d’ESSOR/UP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_Toc131434673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4EE4ED" w14:textId="7C5821D6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74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3.1 Rappel des grandes lignes relatives aux TDR/Cahier des charges (maximum 10 lignes)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_Toc131434674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B13563" w14:textId="54007D8E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75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3.2 Compréhension du contexte de la demande (maximum 7 lignes)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_Toc131434675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59CFEA" w14:textId="4059CC74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76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3.3 Compréhension des objectifs généraux (maximum 5 lignes)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_Toc131434676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389F949" w14:textId="5445F886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77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3.4 Proposition des objectifs spécifiques (maximum 10 lignes)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_Toc131434677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2D1E9D" w14:textId="3EFF0CD7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78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3.5 Résultats attendus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_Toc131434678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FC569C" w14:textId="1B140516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79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  <w:shd w:val="clear" w:color="auto" w:fill="BFBFBF" w:themeFill="background1" w:themeFillShade="BF"/>
              </w:rPr>
              <w:t>3.6 Les enjeux et les contraintes à prendre en compte pour la réussite du projet de formation</w:t>
            </w:r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_Toc131434679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9375E3" w14:textId="496D416F" w:rsidR="00AA2F49" w:rsidRPr="002B5F7C" w:rsidRDefault="00014C63">
          <w:pPr>
            <w:pStyle w:val="TM3"/>
            <w:rPr>
              <w:rFonts w:eastAsiaTheme="minorEastAsia"/>
              <w:sz w:val="20"/>
              <w:szCs w:val="20"/>
              <w:lang w:eastAsia="fr-FR"/>
            </w:rPr>
          </w:pPr>
          <w:hyperlink w:anchor="_Toc131434680" w:history="1">
            <w:r w:rsidR="00AA2F49" w:rsidRPr="002B5F7C">
              <w:rPr>
                <w:rStyle w:val="Lienhypertexte"/>
                <w:sz w:val="20"/>
                <w:szCs w:val="20"/>
              </w:rPr>
              <w:t>3.7.1 Capacité d’accueil et justification (maximum 10 lignes)</w:t>
            </w:r>
            <w:r w:rsidR="00AA2F49" w:rsidRPr="002B5F7C">
              <w:rPr>
                <w:webHidden/>
                <w:sz w:val="20"/>
                <w:szCs w:val="20"/>
              </w:rPr>
              <w:tab/>
            </w:r>
            <w:r w:rsidR="00AA2F49" w:rsidRPr="002B5F7C">
              <w:rPr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webHidden/>
                <w:sz w:val="20"/>
                <w:szCs w:val="20"/>
              </w:rPr>
              <w:instrText xml:space="preserve"> PAGEREF _Toc131434680 \h </w:instrText>
            </w:r>
            <w:r w:rsidR="00AA2F49" w:rsidRPr="002B5F7C">
              <w:rPr>
                <w:webHidden/>
                <w:sz w:val="20"/>
                <w:szCs w:val="20"/>
              </w:rPr>
            </w:r>
            <w:r w:rsidR="00AA2F49" w:rsidRPr="002B5F7C">
              <w:rPr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webHidden/>
                <w:sz w:val="20"/>
                <w:szCs w:val="20"/>
              </w:rPr>
              <w:t>6</w:t>
            </w:r>
            <w:r w:rsidR="00AA2F49" w:rsidRPr="002B5F7C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31E6FC9" w14:textId="14C5B7F7" w:rsidR="00AA2F49" w:rsidRPr="002B5F7C" w:rsidRDefault="00014C63">
          <w:pPr>
            <w:pStyle w:val="TM3"/>
            <w:rPr>
              <w:rFonts w:eastAsiaTheme="minorEastAsia"/>
              <w:sz w:val="20"/>
              <w:szCs w:val="20"/>
              <w:lang w:eastAsia="fr-FR"/>
            </w:rPr>
          </w:pPr>
          <w:hyperlink w:anchor="_Toc131434681" w:history="1">
            <w:r w:rsidR="00AA2F49" w:rsidRPr="002B5F7C">
              <w:rPr>
                <w:rStyle w:val="Lienhypertexte"/>
                <w:sz w:val="20"/>
                <w:szCs w:val="20"/>
              </w:rPr>
              <w:t>3.7.2 Pré requis pour suivre la formation et justification (maximum 7 lignes)</w:t>
            </w:r>
            <w:r w:rsidR="00AA2F49" w:rsidRPr="002B5F7C">
              <w:rPr>
                <w:webHidden/>
                <w:sz w:val="20"/>
                <w:szCs w:val="20"/>
              </w:rPr>
              <w:tab/>
            </w:r>
            <w:r w:rsidR="00AA2F49" w:rsidRPr="002B5F7C">
              <w:rPr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webHidden/>
                <w:sz w:val="20"/>
                <w:szCs w:val="20"/>
              </w:rPr>
              <w:instrText xml:space="preserve"> PAGEREF _Toc131434681 \h </w:instrText>
            </w:r>
            <w:r w:rsidR="00AA2F49" w:rsidRPr="002B5F7C">
              <w:rPr>
                <w:webHidden/>
                <w:sz w:val="20"/>
                <w:szCs w:val="20"/>
              </w:rPr>
            </w:r>
            <w:r w:rsidR="00AA2F49" w:rsidRPr="002B5F7C">
              <w:rPr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webHidden/>
                <w:sz w:val="20"/>
                <w:szCs w:val="20"/>
              </w:rPr>
              <w:t>6</w:t>
            </w:r>
            <w:r w:rsidR="00AA2F49" w:rsidRPr="002B5F7C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1B3688E" w14:textId="0D382DB7" w:rsidR="00AA2F49" w:rsidRPr="002B5F7C" w:rsidRDefault="00014C63">
          <w:pPr>
            <w:pStyle w:val="TM3"/>
            <w:rPr>
              <w:rFonts w:eastAsiaTheme="minorEastAsia"/>
              <w:sz w:val="20"/>
              <w:szCs w:val="20"/>
              <w:lang w:eastAsia="fr-FR"/>
            </w:rPr>
          </w:pPr>
          <w:hyperlink w:anchor="_Toc131434682" w:history="1">
            <w:r w:rsidR="00AA2F49" w:rsidRPr="002B5F7C">
              <w:rPr>
                <w:rStyle w:val="Lienhypertexte"/>
                <w:sz w:val="20"/>
                <w:szCs w:val="20"/>
              </w:rPr>
              <w:t>3.7.3 Organisation, lieu et horaires de formation (maximum 5 lignes)</w:t>
            </w:r>
            <w:r w:rsidR="00AA2F49" w:rsidRPr="002B5F7C">
              <w:rPr>
                <w:webHidden/>
                <w:sz w:val="20"/>
                <w:szCs w:val="20"/>
              </w:rPr>
              <w:tab/>
            </w:r>
            <w:r w:rsidR="00AA2F49" w:rsidRPr="002B5F7C">
              <w:rPr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webHidden/>
                <w:sz w:val="20"/>
                <w:szCs w:val="20"/>
              </w:rPr>
              <w:instrText xml:space="preserve"> PAGEREF _Toc131434682 \h </w:instrText>
            </w:r>
            <w:r w:rsidR="00AA2F49" w:rsidRPr="002B5F7C">
              <w:rPr>
                <w:webHidden/>
                <w:sz w:val="20"/>
                <w:szCs w:val="20"/>
              </w:rPr>
            </w:r>
            <w:r w:rsidR="00AA2F49" w:rsidRPr="002B5F7C">
              <w:rPr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webHidden/>
                <w:sz w:val="20"/>
                <w:szCs w:val="20"/>
              </w:rPr>
              <w:t>6</w:t>
            </w:r>
            <w:r w:rsidR="00AA2F49" w:rsidRPr="002B5F7C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ABEF737" w14:textId="139499FD" w:rsidR="00AA2F49" w:rsidRPr="002B5F7C" w:rsidRDefault="00014C63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83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IV. Démarche pédagogique proposée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_Toc131434683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1EB48C" w14:textId="446F8852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84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4.1 Description de la méthode pédagogique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_Toc131434684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014835" w14:textId="4CAE7619" w:rsidR="00AA2F49" w:rsidRPr="002B5F7C" w:rsidRDefault="00014C63">
          <w:pPr>
            <w:pStyle w:val="TM3"/>
            <w:rPr>
              <w:rFonts w:eastAsiaTheme="minorEastAsia"/>
              <w:sz w:val="20"/>
              <w:szCs w:val="20"/>
              <w:lang w:eastAsia="fr-FR"/>
            </w:rPr>
          </w:pPr>
          <w:hyperlink w:anchor="_Toc131434685" w:history="1">
            <w:r w:rsidR="00AA2F49" w:rsidRPr="002B5F7C">
              <w:rPr>
                <w:rStyle w:val="Lienhypertexte"/>
                <w:sz w:val="20"/>
                <w:szCs w:val="20"/>
              </w:rPr>
              <w:t>4.1.1 Outils pédagogiques</w:t>
            </w:r>
            <w:r w:rsidR="00AA2F49" w:rsidRPr="002B5F7C">
              <w:rPr>
                <w:webHidden/>
                <w:sz w:val="20"/>
                <w:szCs w:val="20"/>
              </w:rPr>
              <w:tab/>
            </w:r>
            <w:r w:rsidR="00AA2F49" w:rsidRPr="002B5F7C">
              <w:rPr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webHidden/>
                <w:sz w:val="20"/>
                <w:szCs w:val="20"/>
              </w:rPr>
              <w:instrText xml:space="preserve"> PAGEREF _Toc131434685 \h </w:instrText>
            </w:r>
            <w:r w:rsidR="00AA2F49" w:rsidRPr="002B5F7C">
              <w:rPr>
                <w:webHidden/>
                <w:sz w:val="20"/>
                <w:szCs w:val="20"/>
              </w:rPr>
            </w:r>
            <w:r w:rsidR="00AA2F49" w:rsidRPr="002B5F7C">
              <w:rPr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webHidden/>
                <w:sz w:val="20"/>
                <w:szCs w:val="20"/>
              </w:rPr>
              <w:t>7</w:t>
            </w:r>
            <w:r w:rsidR="00AA2F49" w:rsidRPr="002B5F7C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03C01EF" w14:textId="2C5EA2EF" w:rsidR="00AA2F49" w:rsidRPr="002B5F7C" w:rsidRDefault="00014C63">
          <w:pPr>
            <w:pStyle w:val="TM3"/>
            <w:rPr>
              <w:rFonts w:eastAsiaTheme="minorEastAsia"/>
              <w:sz w:val="20"/>
              <w:szCs w:val="20"/>
              <w:lang w:eastAsia="fr-FR"/>
            </w:rPr>
          </w:pPr>
          <w:hyperlink w:anchor="_Toc131434686" w:history="1">
            <w:r w:rsidR="00AA2F49" w:rsidRPr="002B5F7C">
              <w:rPr>
                <w:rStyle w:val="Lienhypertexte"/>
                <w:sz w:val="20"/>
                <w:szCs w:val="20"/>
              </w:rPr>
              <w:t>4.1.2 Méthode d’animation</w:t>
            </w:r>
            <w:r w:rsidR="00AA2F49" w:rsidRPr="002B5F7C">
              <w:rPr>
                <w:webHidden/>
                <w:sz w:val="20"/>
                <w:szCs w:val="20"/>
              </w:rPr>
              <w:tab/>
            </w:r>
            <w:r w:rsidR="00AA2F49" w:rsidRPr="002B5F7C">
              <w:rPr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webHidden/>
                <w:sz w:val="20"/>
                <w:szCs w:val="20"/>
              </w:rPr>
              <w:instrText xml:space="preserve"> PAGEREF _Toc131434686 \h </w:instrText>
            </w:r>
            <w:r w:rsidR="00AA2F49" w:rsidRPr="002B5F7C">
              <w:rPr>
                <w:webHidden/>
                <w:sz w:val="20"/>
                <w:szCs w:val="20"/>
              </w:rPr>
            </w:r>
            <w:r w:rsidR="00AA2F49" w:rsidRPr="002B5F7C">
              <w:rPr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webHidden/>
                <w:sz w:val="20"/>
                <w:szCs w:val="20"/>
              </w:rPr>
              <w:t>7</w:t>
            </w:r>
            <w:r w:rsidR="00AA2F49" w:rsidRPr="002B5F7C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922D7C9" w14:textId="0E6442D2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87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4.2 Description et contenu clé de module de formation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_Toc131434687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BD0911" w14:textId="04699743" w:rsidR="00AA2F49" w:rsidRPr="002B5F7C" w:rsidRDefault="00014C63">
          <w:pPr>
            <w:pStyle w:val="TM3"/>
            <w:rPr>
              <w:rFonts w:eastAsiaTheme="minorEastAsia"/>
              <w:sz w:val="20"/>
              <w:szCs w:val="20"/>
              <w:lang w:eastAsia="fr-FR"/>
            </w:rPr>
          </w:pPr>
          <w:hyperlink w:anchor="_Toc131434688" w:history="1">
            <w:r w:rsidR="00AA2F49" w:rsidRPr="002B5F7C">
              <w:rPr>
                <w:rStyle w:val="Lienhypertexte"/>
                <w:sz w:val="20"/>
                <w:szCs w:val="20"/>
              </w:rPr>
              <w:t>4.2.1 Programme de formation</w:t>
            </w:r>
            <w:r w:rsidR="00AA2F49" w:rsidRPr="002B5F7C">
              <w:rPr>
                <w:webHidden/>
                <w:sz w:val="20"/>
                <w:szCs w:val="20"/>
              </w:rPr>
              <w:tab/>
            </w:r>
            <w:r w:rsidR="00AA2F49" w:rsidRPr="002B5F7C">
              <w:rPr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webHidden/>
                <w:sz w:val="20"/>
                <w:szCs w:val="20"/>
              </w:rPr>
              <w:instrText xml:space="preserve"> PAGEREF _Toc131434688 \h </w:instrText>
            </w:r>
            <w:r w:rsidR="00AA2F49" w:rsidRPr="002B5F7C">
              <w:rPr>
                <w:webHidden/>
                <w:sz w:val="20"/>
                <w:szCs w:val="20"/>
              </w:rPr>
            </w:r>
            <w:r w:rsidR="00AA2F49" w:rsidRPr="002B5F7C">
              <w:rPr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webHidden/>
                <w:sz w:val="20"/>
                <w:szCs w:val="20"/>
              </w:rPr>
              <w:t>7</w:t>
            </w:r>
            <w:r w:rsidR="00AA2F49" w:rsidRPr="002B5F7C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711D196" w14:textId="7FBBC260" w:rsidR="00AA2F49" w:rsidRPr="002B5F7C" w:rsidRDefault="00014C63">
          <w:pPr>
            <w:pStyle w:val="TM3"/>
            <w:rPr>
              <w:rFonts w:eastAsiaTheme="minorEastAsia"/>
              <w:sz w:val="20"/>
              <w:szCs w:val="20"/>
              <w:lang w:eastAsia="fr-FR"/>
            </w:rPr>
          </w:pPr>
          <w:hyperlink w:anchor="_Toc131434689" w:history="1">
            <w:r w:rsidR="00AA2F49" w:rsidRPr="002B5F7C">
              <w:rPr>
                <w:rStyle w:val="Lienhypertexte"/>
                <w:sz w:val="20"/>
                <w:szCs w:val="20"/>
              </w:rPr>
              <w:t>4.2.2 Contenu détaillé</w:t>
            </w:r>
            <w:r w:rsidR="00AA2F49" w:rsidRPr="002B5F7C">
              <w:rPr>
                <w:webHidden/>
                <w:sz w:val="20"/>
                <w:szCs w:val="20"/>
              </w:rPr>
              <w:tab/>
            </w:r>
            <w:r w:rsidR="00AA2F49" w:rsidRPr="002B5F7C">
              <w:rPr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webHidden/>
                <w:sz w:val="20"/>
                <w:szCs w:val="20"/>
              </w:rPr>
              <w:instrText xml:space="preserve"> PAGEREF _Toc131434689 \h </w:instrText>
            </w:r>
            <w:r w:rsidR="00AA2F49" w:rsidRPr="002B5F7C">
              <w:rPr>
                <w:webHidden/>
                <w:sz w:val="20"/>
                <w:szCs w:val="20"/>
              </w:rPr>
            </w:r>
            <w:r w:rsidR="00AA2F49" w:rsidRPr="002B5F7C">
              <w:rPr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webHidden/>
                <w:sz w:val="20"/>
                <w:szCs w:val="20"/>
              </w:rPr>
              <w:t>8</w:t>
            </w:r>
            <w:r w:rsidR="00AA2F49" w:rsidRPr="002B5F7C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1A22F93" w14:textId="0065DA4F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90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4.3 Pilotage de la formation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_Toc131434690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07EA34" w14:textId="1133F412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91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4.4 Formateurs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_Toc131434691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B09186" w14:textId="09AC0348" w:rsidR="00AA2F49" w:rsidRPr="002B5F7C" w:rsidRDefault="00014C63">
          <w:pPr>
            <w:pStyle w:val="TM3"/>
            <w:rPr>
              <w:rFonts w:eastAsiaTheme="minorEastAsia"/>
              <w:sz w:val="20"/>
              <w:szCs w:val="20"/>
              <w:lang w:eastAsia="fr-FR"/>
            </w:rPr>
          </w:pPr>
          <w:hyperlink w:anchor="_Toc131434692" w:history="1">
            <w:r w:rsidR="00AA2F49" w:rsidRPr="002B5F7C">
              <w:rPr>
                <w:rStyle w:val="Lienhypertexte"/>
                <w:sz w:val="20"/>
                <w:szCs w:val="20"/>
              </w:rPr>
              <w:t>4.4.1 Références techniques des formateurs (au moins 3 expériences similaire d’activités réalisées) par chaque formateur</w:t>
            </w:r>
            <w:r w:rsidR="00AA2F49" w:rsidRPr="002B5F7C">
              <w:rPr>
                <w:webHidden/>
                <w:sz w:val="20"/>
                <w:szCs w:val="20"/>
              </w:rPr>
              <w:tab/>
            </w:r>
            <w:r w:rsidR="00AA2F49" w:rsidRPr="002B5F7C">
              <w:rPr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webHidden/>
                <w:sz w:val="20"/>
                <w:szCs w:val="20"/>
              </w:rPr>
              <w:instrText xml:space="preserve"> PAGEREF _Toc131434692 \h </w:instrText>
            </w:r>
            <w:r w:rsidR="00AA2F49" w:rsidRPr="002B5F7C">
              <w:rPr>
                <w:webHidden/>
                <w:sz w:val="20"/>
                <w:szCs w:val="20"/>
              </w:rPr>
            </w:r>
            <w:r w:rsidR="00AA2F49" w:rsidRPr="002B5F7C">
              <w:rPr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webHidden/>
                <w:sz w:val="20"/>
                <w:szCs w:val="20"/>
              </w:rPr>
              <w:t>8</w:t>
            </w:r>
            <w:r w:rsidR="00AA2F49" w:rsidRPr="002B5F7C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8CBAA35" w14:textId="669783F0" w:rsidR="00AA2F49" w:rsidRPr="002B5F7C" w:rsidRDefault="00014C63">
          <w:pPr>
            <w:pStyle w:val="TM3"/>
            <w:rPr>
              <w:rFonts w:eastAsiaTheme="minorEastAsia"/>
              <w:sz w:val="20"/>
              <w:szCs w:val="20"/>
              <w:lang w:eastAsia="fr-FR"/>
            </w:rPr>
          </w:pPr>
          <w:hyperlink w:anchor="_Toc131434693" w:history="1">
            <w:r w:rsidR="00AA2F49" w:rsidRPr="002B5F7C">
              <w:rPr>
                <w:rStyle w:val="Lienhypertexte"/>
                <w:sz w:val="20"/>
                <w:szCs w:val="20"/>
              </w:rPr>
              <w:t>4.4.2 CV en attache (à mettre en annexe du dossier)</w:t>
            </w:r>
            <w:r w:rsidR="00AA2F49" w:rsidRPr="002B5F7C">
              <w:rPr>
                <w:webHidden/>
                <w:sz w:val="20"/>
                <w:szCs w:val="20"/>
              </w:rPr>
              <w:tab/>
            </w:r>
            <w:r w:rsidR="00AA2F49" w:rsidRPr="002B5F7C">
              <w:rPr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webHidden/>
                <w:sz w:val="20"/>
                <w:szCs w:val="20"/>
              </w:rPr>
              <w:instrText xml:space="preserve"> PAGEREF _Toc131434693 \h </w:instrText>
            </w:r>
            <w:r w:rsidR="00AA2F49" w:rsidRPr="002B5F7C">
              <w:rPr>
                <w:webHidden/>
                <w:sz w:val="20"/>
                <w:szCs w:val="20"/>
              </w:rPr>
            </w:r>
            <w:r w:rsidR="00AA2F49" w:rsidRPr="002B5F7C">
              <w:rPr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webHidden/>
                <w:sz w:val="20"/>
                <w:szCs w:val="20"/>
              </w:rPr>
              <w:t>8</w:t>
            </w:r>
            <w:r w:rsidR="00AA2F49" w:rsidRPr="002B5F7C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84D75B8" w14:textId="2DDA02AE" w:rsidR="00AA2F49" w:rsidRPr="002B5F7C" w:rsidRDefault="00014C63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94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V. Modèle de présentation du budget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_Toc131434694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A9CBBE" w14:textId="43C2801C" w:rsidR="00AA2F49" w:rsidRPr="002B5F7C" w:rsidRDefault="00014C63">
          <w:pPr>
            <w:pStyle w:val="TM3"/>
            <w:rPr>
              <w:rFonts w:eastAsiaTheme="minorEastAsia"/>
              <w:sz w:val="20"/>
              <w:szCs w:val="20"/>
              <w:lang w:eastAsia="fr-FR"/>
            </w:rPr>
          </w:pPr>
          <w:hyperlink w:anchor="_Toc131434695" w:history="1">
            <w:r w:rsidR="00AA2F49" w:rsidRPr="002B5F7C">
              <w:rPr>
                <w:rStyle w:val="Lienhypertexte"/>
                <w:b/>
                <w:sz w:val="20"/>
                <w:szCs w:val="20"/>
              </w:rPr>
              <w:t>VI. Critères d’évaluation de l’offre de formation</w:t>
            </w:r>
            <w:r w:rsidR="00AA2F49" w:rsidRPr="002B5F7C">
              <w:rPr>
                <w:webHidden/>
                <w:sz w:val="20"/>
                <w:szCs w:val="20"/>
              </w:rPr>
              <w:tab/>
            </w:r>
            <w:r w:rsidR="00AA2F49" w:rsidRPr="002B5F7C">
              <w:rPr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webHidden/>
                <w:sz w:val="20"/>
                <w:szCs w:val="20"/>
              </w:rPr>
              <w:instrText xml:space="preserve"> PAGEREF _Toc131434695 \h </w:instrText>
            </w:r>
            <w:r w:rsidR="00AA2F49" w:rsidRPr="002B5F7C">
              <w:rPr>
                <w:webHidden/>
                <w:sz w:val="20"/>
                <w:szCs w:val="20"/>
              </w:rPr>
            </w:r>
            <w:r w:rsidR="00AA2F49" w:rsidRPr="002B5F7C">
              <w:rPr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webHidden/>
                <w:sz w:val="20"/>
                <w:szCs w:val="20"/>
              </w:rPr>
              <w:t>9</w:t>
            </w:r>
            <w:r w:rsidR="00AA2F49" w:rsidRPr="002B5F7C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2F9FED5" w14:textId="316BA509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96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6.1 Grille d’évaluation de l’offre technique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_Toc131434696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B1FDCF" w14:textId="4DD8A71E" w:rsidR="00AA2F49" w:rsidRPr="002B5F7C" w:rsidRDefault="00014C63">
          <w:pPr>
            <w:pStyle w:val="TM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0"/>
              <w:szCs w:val="20"/>
              <w:lang w:eastAsia="fr-FR"/>
            </w:rPr>
          </w:pPr>
          <w:hyperlink w:anchor="_Toc131434697" w:history="1">
            <w:r w:rsidR="00AA2F49" w:rsidRPr="002B5F7C">
              <w:rPr>
                <w:rStyle w:val="Lienhypertexte"/>
                <w:rFonts w:ascii="Arial" w:hAnsi="Arial" w:cs="Arial"/>
                <w:b/>
                <w:noProof/>
                <w:sz w:val="20"/>
                <w:szCs w:val="20"/>
              </w:rPr>
              <w:t>6.2 Grille d’évaluation de l’offre financière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_Toc131434697 \h </w:instrTex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AA2F49" w:rsidRPr="002B5F7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E000B5" w14:textId="350D92CE" w:rsidR="005C6BCF" w:rsidRPr="002B5F7C" w:rsidRDefault="00AE00D9" w:rsidP="00C77CD0">
          <w:pPr>
            <w:rPr>
              <w:rFonts w:ascii="Arial" w:hAnsi="Arial" w:cs="Arial"/>
              <w:b/>
              <w:bCs/>
            </w:rPr>
          </w:pPr>
          <w:r w:rsidRPr="002B5F7C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751C953D" w14:textId="5F639E96" w:rsidR="00A45CB2" w:rsidRPr="002B5F7C" w:rsidRDefault="00DF1081" w:rsidP="007C5350">
      <w:pPr>
        <w:pStyle w:val="Titre1"/>
        <w:shd w:val="clear" w:color="auto" w:fill="D9D9D9" w:themeFill="background1" w:themeFillShade="D9"/>
        <w:rPr>
          <w:rFonts w:ascii="Arial" w:hAnsi="Arial" w:cs="Arial"/>
          <w:b/>
          <w:color w:val="auto"/>
          <w:sz w:val="24"/>
          <w:szCs w:val="24"/>
        </w:rPr>
      </w:pPr>
      <w:bookmarkStart w:id="0" w:name="_Toc131434663"/>
      <w:r w:rsidRPr="002B5F7C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I. </w:t>
      </w:r>
      <w:r w:rsidR="00A45CB2" w:rsidRPr="002B5F7C">
        <w:rPr>
          <w:rFonts w:ascii="Arial" w:hAnsi="Arial" w:cs="Arial"/>
          <w:b/>
          <w:color w:val="auto"/>
          <w:sz w:val="24"/>
          <w:szCs w:val="24"/>
        </w:rPr>
        <w:t>Introduction</w:t>
      </w:r>
      <w:bookmarkEnd w:id="0"/>
    </w:p>
    <w:p w14:paraId="649646DC" w14:textId="3586CE30" w:rsidR="00F94CD4" w:rsidRPr="002B5F7C" w:rsidRDefault="00F94CD4">
      <w:pPr>
        <w:rPr>
          <w:rFonts w:ascii="Arial" w:hAnsi="Arial" w:cs="Arial"/>
        </w:rPr>
      </w:pPr>
      <w:r w:rsidRPr="002B5F7C">
        <w:rPr>
          <w:rFonts w:ascii="Arial" w:hAnsi="Arial" w:cs="Arial"/>
        </w:rPr>
        <w:t xml:space="preserve">Réponse à l’appel </w:t>
      </w:r>
      <w:r w:rsidR="00150F43" w:rsidRPr="002B5F7C">
        <w:rPr>
          <w:rFonts w:ascii="Arial" w:hAnsi="Arial" w:cs="Arial"/>
        </w:rPr>
        <w:t>à Manifestation d’Intérêt lancé</w:t>
      </w:r>
      <w:r w:rsidRPr="002B5F7C">
        <w:rPr>
          <w:rFonts w:ascii="Arial" w:hAnsi="Arial" w:cs="Arial"/>
        </w:rPr>
        <w:t xml:space="preserve"> par ESSOR/</w:t>
      </w:r>
      <w:r w:rsidR="0097498C" w:rsidRPr="002B5F7C">
        <w:rPr>
          <w:rFonts w:ascii="Arial" w:hAnsi="Arial" w:cs="Arial"/>
        </w:rPr>
        <w:t>UP</w:t>
      </w:r>
      <w:r w:rsidR="001A42BA" w:rsidRPr="002B5F7C">
        <w:rPr>
          <w:rFonts w:ascii="Arial" w:hAnsi="Arial" w:cs="Arial"/>
        </w:rPr>
        <w:t xml:space="preserve"> pour le projet JED.</w:t>
      </w:r>
    </w:p>
    <w:p w14:paraId="74294FF1" w14:textId="77777777" w:rsidR="00A45CB2" w:rsidRPr="002B5F7C" w:rsidRDefault="00A45CB2" w:rsidP="007C5350">
      <w:pPr>
        <w:pStyle w:val="Titre1"/>
        <w:shd w:val="clear" w:color="auto" w:fill="D9D9D9" w:themeFill="background1" w:themeFillShade="D9"/>
        <w:rPr>
          <w:rFonts w:ascii="Arial" w:hAnsi="Arial" w:cs="Arial"/>
          <w:b/>
          <w:color w:val="auto"/>
          <w:sz w:val="24"/>
          <w:szCs w:val="24"/>
        </w:rPr>
      </w:pPr>
      <w:bookmarkStart w:id="1" w:name="_Toc131434664"/>
      <w:r w:rsidRPr="002B5F7C">
        <w:rPr>
          <w:rFonts w:ascii="Arial" w:hAnsi="Arial" w:cs="Arial"/>
          <w:b/>
          <w:color w:val="auto"/>
          <w:sz w:val="24"/>
          <w:szCs w:val="24"/>
        </w:rPr>
        <w:t>II. Présentation de l’opérateur de formation</w:t>
      </w:r>
      <w:bookmarkEnd w:id="1"/>
      <w:r w:rsidRPr="002B5F7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FECD193" w14:textId="77777777" w:rsidR="00B631EB" w:rsidRPr="002B5F7C" w:rsidRDefault="00B631EB" w:rsidP="00B631E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807" w:rsidRPr="002B5F7C" w14:paraId="4EEE3E06" w14:textId="77777777" w:rsidTr="002E7807">
        <w:tc>
          <w:tcPr>
            <w:tcW w:w="9062" w:type="dxa"/>
            <w:shd w:val="clear" w:color="auto" w:fill="D9D9D9" w:themeFill="background1" w:themeFillShade="D9"/>
          </w:tcPr>
          <w:p w14:paraId="6B30EC83" w14:textId="77777777" w:rsidR="002E7807" w:rsidRPr="002B5F7C" w:rsidRDefault="002E7807" w:rsidP="006C7E3D">
            <w:pPr>
              <w:pStyle w:val="Titre2"/>
              <w:tabs>
                <w:tab w:val="left" w:pos="3165"/>
              </w:tabs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Toc131434665"/>
            <w:r w:rsidRPr="002B5F7C">
              <w:rPr>
                <w:rFonts w:ascii="Arial" w:hAnsi="Arial" w:cs="Arial"/>
                <w:b/>
                <w:color w:val="auto"/>
                <w:sz w:val="22"/>
                <w:szCs w:val="22"/>
              </w:rPr>
              <w:t>2.1 Historique de créatio</w:t>
            </w:r>
            <w:r w:rsidR="006C7E3D" w:rsidRPr="002B5F7C">
              <w:rPr>
                <w:rFonts w:ascii="Arial" w:hAnsi="Arial" w:cs="Arial"/>
                <w:b/>
                <w:color w:val="auto"/>
                <w:sz w:val="22"/>
                <w:szCs w:val="22"/>
              </w:rPr>
              <w:t>n (maximum en 10 lignes)</w:t>
            </w:r>
            <w:bookmarkEnd w:id="2"/>
          </w:p>
        </w:tc>
      </w:tr>
      <w:tr w:rsidR="00A45CB2" w:rsidRPr="002B5F7C" w14:paraId="79CE227C" w14:textId="77777777" w:rsidTr="00A45CB2">
        <w:tc>
          <w:tcPr>
            <w:tcW w:w="9062" w:type="dxa"/>
          </w:tcPr>
          <w:p w14:paraId="24CE3D54" w14:textId="77777777" w:rsidR="00A45CB2" w:rsidRPr="002B5F7C" w:rsidRDefault="00A45CB2">
            <w:pPr>
              <w:rPr>
                <w:rFonts w:ascii="Arial" w:hAnsi="Arial" w:cs="Arial"/>
              </w:rPr>
            </w:pPr>
          </w:p>
          <w:p w14:paraId="17138E7E" w14:textId="3168446A" w:rsidR="00A45CB2" w:rsidRPr="002B5F7C" w:rsidRDefault="00EE4E88" w:rsidP="00EE4E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Les fondateurs</w:t>
            </w:r>
          </w:p>
          <w:p w14:paraId="08156A5B" w14:textId="728A45AC" w:rsidR="00EE4E88" w:rsidRPr="002B5F7C" w:rsidRDefault="00EE4E88" w:rsidP="00EE4E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Années de création</w:t>
            </w:r>
          </w:p>
          <w:p w14:paraId="3D9FD3F1" w14:textId="5C8A0674" w:rsidR="00EE4E88" w:rsidRPr="002B5F7C" w:rsidRDefault="00EE4E88" w:rsidP="00EE4E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Les mobiles de création</w:t>
            </w:r>
          </w:p>
          <w:p w14:paraId="28732A2E" w14:textId="54451E40" w:rsidR="00A45CB2" w:rsidRPr="002B5F7C" w:rsidRDefault="00EE4E88" w:rsidP="00CA0DC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Parcours d’existence…</w:t>
            </w:r>
          </w:p>
          <w:p w14:paraId="6525E4F9" w14:textId="77777777" w:rsidR="00A45CB2" w:rsidRPr="002B5F7C" w:rsidRDefault="00A45CB2">
            <w:pPr>
              <w:rPr>
                <w:rFonts w:ascii="Arial" w:hAnsi="Arial" w:cs="Arial"/>
              </w:rPr>
            </w:pPr>
          </w:p>
        </w:tc>
      </w:tr>
    </w:tbl>
    <w:p w14:paraId="740DDCD0" w14:textId="77777777" w:rsidR="00A45CB2" w:rsidRPr="002B5F7C" w:rsidRDefault="00A45CB2">
      <w:pPr>
        <w:rPr>
          <w:rFonts w:ascii="Arial" w:hAnsi="Arial" w:cs="Arial"/>
        </w:rPr>
      </w:pPr>
    </w:p>
    <w:p w14:paraId="52DD1BCF" w14:textId="77777777" w:rsidR="00A45CB2" w:rsidRPr="002B5F7C" w:rsidRDefault="00A45CB2" w:rsidP="00EE4C4F">
      <w:pPr>
        <w:pStyle w:val="Titre2"/>
        <w:rPr>
          <w:rFonts w:ascii="Arial" w:hAnsi="Arial" w:cs="Arial"/>
          <w:b/>
          <w:color w:val="auto"/>
          <w:sz w:val="22"/>
          <w:szCs w:val="22"/>
        </w:rPr>
      </w:pPr>
      <w:bookmarkStart w:id="3" w:name="_Toc131434666"/>
      <w:r w:rsidRPr="002B5F7C">
        <w:rPr>
          <w:rFonts w:ascii="Arial" w:hAnsi="Arial" w:cs="Arial"/>
          <w:b/>
          <w:color w:val="auto"/>
          <w:sz w:val="22"/>
          <w:szCs w:val="22"/>
        </w:rPr>
        <w:t>2.2 Moyens humains existants</w:t>
      </w:r>
      <w:bookmarkEnd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830"/>
        <w:gridCol w:w="2127"/>
        <w:gridCol w:w="1842"/>
        <w:gridCol w:w="2268"/>
      </w:tblGrid>
      <w:tr w:rsidR="003C7FA0" w:rsidRPr="002B5F7C" w14:paraId="28ECB9A6" w14:textId="77777777" w:rsidTr="00DC3692">
        <w:tc>
          <w:tcPr>
            <w:tcW w:w="2830" w:type="dxa"/>
            <w:shd w:val="clear" w:color="auto" w:fill="D9D9D9" w:themeFill="background1" w:themeFillShade="D9"/>
          </w:tcPr>
          <w:p w14:paraId="0780C4F8" w14:textId="77777777" w:rsidR="003C7FA0" w:rsidRPr="002B5F7C" w:rsidRDefault="003C7FA0" w:rsidP="005B3DD8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Désignation du personnel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2111FBA" w14:textId="51824638" w:rsidR="003C7FA0" w:rsidRPr="002B5F7C" w:rsidRDefault="003C7FA0" w:rsidP="005B3DD8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Diplômes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5FB2745" w14:textId="77777777" w:rsidR="003C7FA0" w:rsidRPr="002B5F7C" w:rsidRDefault="003C7FA0" w:rsidP="005B3DD8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Effectif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F1E4FEA" w14:textId="77777777" w:rsidR="003C7FA0" w:rsidRPr="002B5F7C" w:rsidRDefault="003C7FA0" w:rsidP="005B3DD8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Années d’expériences</w:t>
            </w:r>
          </w:p>
        </w:tc>
      </w:tr>
      <w:tr w:rsidR="003C7FA0" w:rsidRPr="002B5F7C" w14:paraId="5309490F" w14:textId="77777777" w:rsidTr="003C7FA0">
        <w:tc>
          <w:tcPr>
            <w:tcW w:w="2830" w:type="dxa"/>
          </w:tcPr>
          <w:p w14:paraId="1C9ACF87" w14:textId="77777777" w:rsidR="003C7FA0" w:rsidRPr="002B5F7C" w:rsidRDefault="003C7FA0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1. Personnel de direction</w:t>
            </w:r>
          </w:p>
        </w:tc>
        <w:tc>
          <w:tcPr>
            <w:tcW w:w="2127" w:type="dxa"/>
          </w:tcPr>
          <w:p w14:paraId="7A1826AF" w14:textId="77777777" w:rsidR="003C7FA0" w:rsidRPr="002B5F7C" w:rsidRDefault="003C7FA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B911411" w14:textId="77777777" w:rsidR="003C7FA0" w:rsidRPr="002B5F7C" w:rsidRDefault="003C7FA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7BB99D4" w14:textId="77777777" w:rsidR="003C7FA0" w:rsidRPr="002B5F7C" w:rsidRDefault="003C7FA0">
            <w:pPr>
              <w:rPr>
                <w:rFonts w:ascii="Arial" w:hAnsi="Arial" w:cs="Arial"/>
              </w:rPr>
            </w:pPr>
          </w:p>
        </w:tc>
      </w:tr>
      <w:tr w:rsidR="003C7FA0" w:rsidRPr="002B5F7C" w14:paraId="61DBC146" w14:textId="77777777" w:rsidTr="003C7FA0">
        <w:tc>
          <w:tcPr>
            <w:tcW w:w="2830" w:type="dxa"/>
          </w:tcPr>
          <w:p w14:paraId="2644A5A2" w14:textId="6A0C9516" w:rsidR="003C7FA0" w:rsidRPr="002B5F7C" w:rsidRDefault="00126C3B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2. Corps encadrants/formateurs</w:t>
            </w:r>
          </w:p>
        </w:tc>
        <w:tc>
          <w:tcPr>
            <w:tcW w:w="2127" w:type="dxa"/>
          </w:tcPr>
          <w:p w14:paraId="329301E2" w14:textId="77777777" w:rsidR="003C7FA0" w:rsidRPr="002B5F7C" w:rsidRDefault="003C7FA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CBC0043" w14:textId="77777777" w:rsidR="003C7FA0" w:rsidRPr="002B5F7C" w:rsidRDefault="003C7FA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62D6EA" w14:textId="77777777" w:rsidR="003C7FA0" w:rsidRPr="002B5F7C" w:rsidRDefault="003C7FA0">
            <w:pPr>
              <w:rPr>
                <w:rFonts w:ascii="Arial" w:hAnsi="Arial" w:cs="Arial"/>
              </w:rPr>
            </w:pPr>
          </w:p>
        </w:tc>
      </w:tr>
      <w:tr w:rsidR="003C7FA0" w:rsidRPr="002B5F7C" w14:paraId="54739524" w14:textId="77777777" w:rsidTr="003C7FA0">
        <w:tc>
          <w:tcPr>
            <w:tcW w:w="2830" w:type="dxa"/>
          </w:tcPr>
          <w:p w14:paraId="46927458" w14:textId="77777777" w:rsidR="003C7FA0" w:rsidRPr="002B5F7C" w:rsidRDefault="003C7FA0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3. Personnel d’appui</w:t>
            </w:r>
          </w:p>
        </w:tc>
        <w:tc>
          <w:tcPr>
            <w:tcW w:w="2127" w:type="dxa"/>
          </w:tcPr>
          <w:p w14:paraId="7B862C9B" w14:textId="77777777" w:rsidR="003C7FA0" w:rsidRPr="002B5F7C" w:rsidRDefault="003C7FA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56A31F0" w14:textId="77777777" w:rsidR="003C7FA0" w:rsidRPr="002B5F7C" w:rsidRDefault="003C7FA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0AB94D" w14:textId="77777777" w:rsidR="003C7FA0" w:rsidRPr="002B5F7C" w:rsidRDefault="003C7FA0">
            <w:pPr>
              <w:rPr>
                <w:rFonts w:ascii="Arial" w:hAnsi="Arial" w:cs="Arial"/>
              </w:rPr>
            </w:pPr>
          </w:p>
        </w:tc>
      </w:tr>
    </w:tbl>
    <w:p w14:paraId="712D5B92" w14:textId="77777777" w:rsidR="00A45CB2" w:rsidRPr="002B5F7C" w:rsidRDefault="00A45CB2">
      <w:pPr>
        <w:rPr>
          <w:rFonts w:ascii="Arial" w:hAnsi="Arial" w:cs="Arial"/>
        </w:rPr>
      </w:pPr>
    </w:p>
    <w:p w14:paraId="741ED38A" w14:textId="77777777" w:rsidR="00806981" w:rsidRPr="002B5F7C" w:rsidRDefault="00806981" w:rsidP="00EE4C4F">
      <w:pPr>
        <w:pStyle w:val="Titre2"/>
        <w:rPr>
          <w:rFonts w:ascii="Arial" w:hAnsi="Arial" w:cs="Arial"/>
          <w:b/>
          <w:color w:val="auto"/>
          <w:sz w:val="22"/>
          <w:szCs w:val="22"/>
        </w:rPr>
      </w:pPr>
      <w:bookmarkStart w:id="4" w:name="_Toc131434667"/>
      <w:r w:rsidRPr="002B5F7C">
        <w:rPr>
          <w:rFonts w:ascii="Arial" w:hAnsi="Arial" w:cs="Arial"/>
          <w:b/>
          <w:color w:val="auto"/>
          <w:sz w:val="22"/>
          <w:szCs w:val="22"/>
        </w:rPr>
        <w:t>2.3 Moyens matériels existants</w:t>
      </w:r>
      <w:bookmarkEnd w:id="4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1843"/>
        <w:gridCol w:w="2693"/>
      </w:tblGrid>
      <w:tr w:rsidR="00806981" w:rsidRPr="002B5F7C" w14:paraId="5AA396E1" w14:textId="77777777" w:rsidTr="00DC3692">
        <w:tc>
          <w:tcPr>
            <w:tcW w:w="4531" w:type="dxa"/>
            <w:shd w:val="clear" w:color="auto" w:fill="D9D9D9" w:themeFill="background1" w:themeFillShade="D9"/>
          </w:tcPr>
          <w:p w14:paraId="5DA65DBA" w14:textId="77777777" w:rsidR="00806981" w:rsidRPr="002B5F7C" w:rsidRDefault="00806981" w:rsidP="00FA1A3C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Nature du matériel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2668781" w14:textId="77777777" w:rsidR="00806981" w:rsidRPr="002B5F7C" w:rsidRDefault="00806981" w:rsidP="00FA1A3C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2693F06" w14:textId="012C21FE" w:rsidR="00806981" w:rsidRPr="002B5F7C" w:rsidRDefault="002B2806" w:rsidP="00FA1A3C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État</w:t>
            </w:r>
          </w:p>
        </w:tc>
      </w:tr>
      <w:tr w:rsidR="00806981" w:rsidRPr="002B5F7C" w14:paraId="1FDB1F01" w14:textId="77777777" w:rsidTr="00806981">
        <w:tc>
          <w:tcPr>
            <w:tcW w:w="4531" w:type="dxa"/>
          </w:tcPr>
          <w:p w14:paraId="50E01D70" w14:textId="77777777" w:rsidR="00806981" w:rsidRPr="002B5F7C" w:rsidRDefault="00806981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1. Engins roulants</w:t>
            </w:r>
          </w:p>
        </w:tc>
        <w:tc>
          <w:tcPr>
            <w:tcW w:w="1843" w:type="dxa"/>
          </w:tcPr>
          <w:p w14:paraId="40D63A83" w14:textId="77777777" w:rsidR="00806981" w:rsidRPr="002B5F7C" w:rsidRDefault="0080698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58F91D9" w14:textId="77777777" w:rsidR="00806981" w:rsidRPr="002B5F7C" w:rsidRDefault="00806981">
            <w:pPr>
              <w:rPr>
                <w:rFonts w:ascii="Arial" w:hAnsi="Arial" w:cs="Arial"/>
              </w:rPr>
            </w:pPr>
          </w:p>
        </w:tc>
      </w:tr>
      <w:tr w:rsidR="00806981" w:rsidRPr="002B5F7C" w14:paraId="60C06786" w14:textId="77777777" w:rsidTr="00806981">
        <w:tc>
          <w:tcPr>
            <w:tcW w:w="4531" w:type="dxa"/>
          </w:tcPr>
          <w:p w14:paraId="344135DE" w14:textId="77777777" w:rsidR="00806981" w:rsidRPr="002B5F7C" w:rsidRDefault="00806981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2. Matériels didactiques</w:t>
            </w:r>
          </w:p>
        </w:tc>
        <w:tc>
          <w:tcPr>
            <w:tcW w:w="1843" w:type="dxa"/>
          </w:tcPr>
          <w:p w14:paraId="44BC4A95" w14:textId="77777777" w:rsidR="00806981" w:rsidRPr="002B5F7C" w:rsidRDefault="0080698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686142B" w14:textId="77777777" w:rsidR="00806981" w:rsidRPr="002B5F7C" w:rsidRDefault="00806981">
            <w:pPr>
              <w:rPr>
                <w:rFonts w:ascii="Arial" w:hAnsi="Arial" w:cs="Arial"/>
              </w:rPr>
            </w:pPr>
          </w:p>
        </w:tc>
      </w:tr>
      <w:tr w:rsidR="00806981" w:rsidRPr="002B5F7C" w14:paraId="0421805D" w14:textId="77777777" w:rsidTr="00806981">
        <w:tc>
          <w:tcPr>
            <w:tcW w:w="4531" w:type="dxa"/>
          </w:tcPr>
          <w:p w14:paraId="50505878" w14:textId="249DB6C7" w:rsidR="00806981" w:rsidRPr="002B5F7C" w:rsidRDefault="00806981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 xml:space="preserve">3. </w:t>
            </w:r>
            <w:r w:rsidR="002B2806" w:rsidRPr="002B5F7C">
              <w:rPr>
                <w:rFonts w:ascii="Arial" w:hAnsi="Arial" w:cs="Arial"/>
              </w:rPr>
              <w:t>Équipements</w:t>
            </w:r>
            <w:r w:rsidRPr="002B5F7C">
              <w:rPr>
                <w:rFonts w:ascii="Arial" w:hAnsi="Arial" w:cs="Arial"/>
              </w:rPr>
              <w:t xml:space="preserve"> de bureau</w:t>
            </w:r>
          </w:p>
        </w:tc>
        <w:tc>
          <w:tcPr>
            <w:tcW w:w="1843" w:type="dxa"/>
          </w:tcPr>
          <w:p w14:paraId="355ED6CD" w14:textId="77777777" w:rsidR="00806981" w:rsidRPr="002B5F7C" w:rsidRDefault="0080698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2633CD5" w14:textId="77777777" w:rsidR="00806981" w:rsidRPr="002B5F7C" w:rsidRDefault="00806981">
            <w:pPr>
              <w:rPr>
                <w:rFonts w:ascii="Arial" w:hAnsi="Arial" w:cs="Arial"/>
              </w:rPr>
            </w:pPr>
          </w:p>
        </w:tc>
      </w:tr>
      <w:tr w:rsidR="00806981" w:rsidRPr="002B5F7C" w14:paraId="30CC1B65" w14:textId="77777777" w:rsidTr="00806981">
        <w:tc>
          <w:tcPr>
            <w:tcW w:w="4531" w:type="dxa"/>
          </w:tcPr>
          <w:p w14:paraId="1446201E" w14:textId="2644E043" w:rsidR="00806981" w:rsidRPr="002B5F7C" w:rsidRDefault="00806981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4. Mobilier</w:t>
            </w:r>
            <w:r w:rsidR="00764EA7" w:rsidRPr="002B5F7C">
              <w:rPr>
                <w:rFonts w:ascii="Arial" w:hAnsi="Arial" w:cs="Arial"/>
              </w:rPr>
              <w:t>s</w:t>
            </w:r>
          </w:p>
        </w:tc>
        <w:tc>
          <w:tcPr>
            <w:tcW w:w="1843" w:type="dxa"/>
          </w:tcPr>
          <w:p w14:paraId="614AD871" w14:textId="77777777" w:rsidR="00806981" w:rsidRPr="002B5F7C" w:rsidRDefault="0080698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F5E5413" w14:textId="77777777" w:rsidR="00806981" w:rsidRPr="002B5F7C" w:rsidRDefault="00806981">
            <w:pPr>
              <w:rPr>
                <w:rFonts w:ascii="Arial" w:hAnsi="Arial" w:cs="Arial"/>
              </w:rPr>
            </w:pPr>
          </w:p>
        </w:tc>
      </w:tr>
    </w:tbl>
    <w:p w14:paraId="2143B7E7" w14:textId="77777777" w:rsidR="00806981" w:rsidRPr="002B5F7C" w:rsidRDefault="0080698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807" w:rsidRPr="002B5F7C" w14:paraId="27BA634E" w14:textId="77777777" w:rsidTr="002E7807">
        <w:tc>
          <w:tcPr>
            <w:tcW w:w="9062" w:type="dxa"/>
            <w:shd w:val="clear" w:color="auto" w:fill="D9D9D9" w:themeFill="background1" w:themeFillShade="D9"/>
          </w:tcPr>
          <w:p w14:paraId="3DF2D3F6" w14:textId="77777777" w:rsidR="002E7807" w:rsidRPr="002B5F7C" w:rsidRDefault="002E7807" w:rsidP="00EE4C4F">
            <w:pPr>
              <w:pStyle w:val="Titre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Toc131434668"/>
            <w:r w:rsidRPr="002B5F7C">
              <w:rPr>
                <w:rFonts w:ascii="Arial" w:hAnsi="Arial" w:cs="Arial"/>
                <w:b/>
                <w:color w:val="auto"/>
                <w:sz w:val="22"/>
                <w:szCs w:val="22"/>
              </w:rPr>
              <w:t>2. 4 Description des infrastructures</w:t>
            </w:r>
            <w:r w:rsidR="006C7E3D" w:rsidRPr="002B5F7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(maximum 15 lignes)</w:t>
            </w:r>
            <w:bookmarkEnd w:id="5"/>
          </w:p>
        </w:tc>
      </w:tr>
      <w:tr w:rsidR="005B5CBE" w:rsidRPr="002B5F7C" w14:paraId="26F63187" w14:textId="77777777" w:rsidTr="005B5CBE">
        <w:tc>
          <w:tcPr>
            <w:tcW w:w="9062" w:type="dxa"/>
          </w:tcPr>
          <w:p w14:paraId="34806022" w14:textId="77777777" w:rsidR="005B5CBE" w:rsidRPr="002B5F7C" w:rsidRDefault="005B5CBE">
            <w:pPr>
              <w:rPr>
                <w:rFonts w:ascii="Arial" w:hAnsi="Arial" w:cs="Arial"/>
              </w:rPr>
            </w:pPr>
          </w:p>
          <w:p w14:paraId="3BF4C60E" w14:textId="09B60D30" w:rsidR="005B5CBE" w:rsidRDefault="00FE5F89" w:rsidP="00FE5F8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État des bâtiments (bureaux,  toilettes, cuisine, réfectoire, cour, terrain de sport…)</w:t>
            </w:r>
          </w:p>
          <w:p w14:paraId="137B2F4A" w14:textId="34193084" w:rsidR="000B42D2" w:rsidRDefault="000B42D2" w:rsidP="000B42D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Décrire le plateau technique</w:t>
            </w:r>
            <w:r w:rsidRPr="002B5F7C">
              <w:rPr>
                <w:rFonts w:ascii="Arial" w:hAnsi="Arial" w:cs="Arial"/>
              </w:rPr>
              <w:t xml:space="preserve"> (</w:t>
            </w:r>
            <w:r w:rsidRPr="002B5F7C">
              <w:rPr>
                <w:rFonts w:ascii="Arial" w:hAnsi="Arial" w:cs="Arial"/>
              </w:rPr>
              <w:t>salles de formation, laboratoire</w:t>
            </w:r>
            <w:r w:rsidR="00B0026A">
              <w:rPr>
                <w:rFonts w:ascii="Arial" w:hAnsi="Arial" w:cs="Arial"/>
              </w:rPr>
              <w:t>, matériels de travail…)</w:t>
            </w:r>
          </w:p>
          <w:p w14:paraId="1A7E639B" w14:textId="52617D28" w:rsidR="002A48B2" w:rsidRPr="00B0026A" w:rsidRDefault="002A48B2" w:rsidP="00B0026A">
            <w:pPr>
              <w:ind w:left="360"/>
              <w:rPr>
                <w:rFonts w:ascii="Arial" w:hAnsi="Arial" w:cs="Arial"/>
              </w:rPr>
            </w:pPr>
          </w:p>
          <w:p w14:paraId="385EC86D" w14:textId="77777777" w:rsidR="005B5CBE" w:rsidRPr="002B5F7C" w:rsidRDefault="005B5CBE">
            <w:pPr>
              <w:rPr>
                <w:rFonts w:ascii="Arial" w:hAnsi="Arial" w:cs="Arial"/>
              </w:rPr>
            </w:pPr>
          </w:p>
          <w:p w14:paraId="273BC010" w14:textId="77777777" w:rsidR="005B5CBE" w:rsidRPr="002B5F7C" w:rsidRDefault="005B5CBE">
            <w:pPr>
              <w:rPr>
                <w:rFonts w:ascii="Arial" w:hAnsi="Arial" w:cs="Arial"/>
              </w:rPr>
            </w:pPr>
          </w:p>
          <w:p w14:paraId="3A43DDB6" w14:textId="77777777" w:rsidR="005B5CBE" w:rsidRPr="002B5F7C" w:rsidRDefault="005B5CBE">
            <w:pPr>
              <w:rPr>
                <w:rFonts w:ascii="Arial" w:hAnsi="Arial" w:cs="Arial"/>
              </w:rPr>
            </w:pPr>
          </w:p>
          <w:p w14:paraId="589D55EC" w14:textId="77777777" w:rsidR="005B5CBE" w:rsidRPr="002B5F7C" w:rsidRDefault="005B5CBE">
            <w:pPr>
              <w:rPr>
                <w:rFonts w:ascii="Arial" w:hAnsi="Arial" w:cs="Arial"/>
              </w:rPr>
            </w:pPr>
          </w:p>
        </w:tc>
      </w:tr>
    </w:tbl>
    <w:p w14:paraId="4DD6C602" w14:textId="77777777" w:rsidR="005B5CBE" w:rsidRPr="002B5F7C" w:rsidRDefault="005B5CBE">
      <w:pPr>
        <w:rPr>
          <w:rFonts w:ascii="Arial" w:hAnsi="Arial" w:cs="Arial"/>
        </w:rPr>
      </w:pPr>
    </w:p>
    <w:p w14:paraId="43771CE2" w14:textId="6C0EFBED" w:rsidR="005B5CBE" w:rsidRPr="002B5F7C" w:rsidRDefault="005B5CBE" w:rsidP="00B631EB">
      <w:pPr>
        <w:pStyle w:val="Titre2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6" w:name="_Toc131434669"/>
      <w:r w:rsidRPr="002B5F7C">
        <w:rPr>
          <w:rFonts w:ascii="Arial" w:hAnsi="Arial" w:cs="Arial"/>
          <w:b/>
          <w:color w:val="auto"/>
          <w:sz w:val="22"/>
          <w:szCs w:val="22"/>
        </w:rPr>
        <w:t>2. 5 Référence de l’opérateur de formation dans les prestations de services</w:t>
      </w:r>
      <w:r w:rsidR="00F7149E" w:rsidRPr="002B5F7C">
        <w:rPr>
          <w:rFonts w:ascii="Arial" w:hAnsi="Arial" w:cs="Arial"/>
          <w:b/>
          <w:color w:val="auto"/>
          <w:sz w:val="22"/>
          <w:szCs w:val="22"/>
        </w:rPr>
        <w:t xml:space="preserve"> (minimum 2</w:t>
      </w:r>
      <w:r w:rsidR="00F94CD4" w:rsidRPr="002B5F7C">
        <w:rPr>
          <w:rFonts w:ascii="Arial" w:hAnsi="Arial" w:cs="Arial"/>
          <w:b/>
          <w:color w:val="auto"/>
          <w:sz w:val="22"/>
          <w:szCs w:val="22"/>
        </w:rPr>
        <w:t xml:space="preserve"> expériences pertinentes)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B5CBE" w:rsidRPr="002B5F7C" w14:paraId="1C7E2BA1" w14:textId="77777777" w:rsidTr="00DC3692">
        <w:tc>
          <w:tcPr>
            <w:tcW w:w="1812" w:type="dxa"/>
            <w:shd w:val="clear" w:color="auto" w:fill="D9D9D9" w:themeFill="background1" w:themeFillShade="D9"/>
          </w:tcPr>
          <w:p w14:paraId="4B9BE1FE" w14:textId="77777777" w:rsidR="005B5CBE" w:rsidRPr="002B5F7C" w:rsidRDefault="005B5CBE" w:rsidP="000D6793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Type de prestation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3639A996" w14:textId="77777777" w:rsidR="005B5CBE" w:rsidRPr="002B5F7C" w:rsidRDefault="005B5CBE" w:rsidP="000D6793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Date de réalisation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5D2BB0F0" w14:textId="3964E2BC" w:rsidR="005B5CBE" w:rsidRPr="002B5F7C" w:rsidRDefault="005B5CBE" w:rsidP="000D6793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Domaine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702FD208" w14:textId="77777777" w:rsidR="005B5CBE" w:rsidRPr="002B5F7C" w:rsidRDefault="005B5CBE" w:rsidP="000D6793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Clients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75997DDB" w14:textId="77777777" w:rsidR="005B5CBE" w:rsidRPr="002B5F7C" w:rsidRDefault="005B5CBE" w:rsidP="000D6793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Résultats</w:t>
            </w:r>
          </w:p>
        </w:tc>
      </w:tr>
      <w:tr w:rsidR="005B5CBE" w:rsidRPr="002B5F7C" w14:paraId="62F0F1E2" w14:textId="77777777" w:rsidTr="005B5CBE">
        <w:tc>
          <w:tcPr>
            <w:tcW w:w="1812" w:type="dxa"/>
          </w:tcPr>
          <w:p w14:paraId="2F5C76B6" w14:textId="77777777" w:rsidR="005B5CBE" w:rsidRPr="002B5F7C" w:rsidRDefault="005B5CBE">
            <w:pPr>
              <w:rPr>
                <w:rFonts w:ascii="Arial" w:hAnsi="Arial" w:cs="Arial"/>
              </w:rPr>
            </w:pPr>
          </w:p>
          <w:p w14:paraId="0942F8F1" w14:textId="77777777" w:rsidR="005B5CBE" w:rsidRPr="002B5F7C" w:rsidRDefault="005B5CBE">
            <w:pPr>
              <w:rPr>
                <w:rFonts w:ascii="Arial" w:hAnsi="Arial" w:cs="Arial"/>
              </w:rPr>
            </w:pPr>
          </w:p>
          <w:p w14:paraId="6954DA57" w14:textId="77777777" w:rsidR="005B5CBE" w:rsidRPr="002B5F7C" w:rsidRDefault="005B5CBE">
            <w:pPr>
              <w:rPr>
                <w:rFonts w:ascii="Arial" w:hAnsi="Arial" w:cs="Arial"/>
              </w:rPr>
            </w:pPr>
          </w:p>
          <w:p w14:paraId="77491C8F" w14:textId="77777777" w:rsidR="005B5CBE" w:rsidRPr="002B5F7C" w:rsidRDefault="005B5CBE">
            <w:pPr>
              <w:rPr>
                <w:rFonts w:ascii="Arial" w:hAnsi="Arial" w:cs="Arial"/>
              </w:rPr>
            </w:pPr>
          </w:p>
          <w:p w14:paraId="4AD99BCD" w14:textId="77777777" w:rsidR="005B5CBE" w:rsidRPr="002B5F7C" w:rsidRDefault="005B5CBE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193AD912" w14:textId="77777777" w:rsidR="005B5CBE" w:rsidRPr="002B5F7C" w:rsidRDefault="005B5CBE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01A659F7" w14:textId="77777777" w:rsidR="005B5CBE" w:rsidRPr="002B5F7C" w:rsidRDefault="005B5CBE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5D604B6" w14:textId="77777777" w:rsidR="005B5CBE" w:rsidRPr="002B5F7C" w:rsidRDefault="005B5CBE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E7FABDC" w14:textId="77777777" w:rsidR="005B5CBE" w:rsidRPr="002B5F7C" w:rsidRDefault="005B5CBE">
            <w:pPr>
              <w:rPr>
                <w:rFonts w:ascii="Arial" w:hAnsi="Arial" w:cs="Arial"/>
              </w:rPr>
            </w:pPr>
          </w:p>
        </w:tc>
      </w:tr>
    </w:tbl>
    <w:p w14:paraId="507C5892" w14:textId="77777777" w:rsidR="005B5CBE" w:rsidRPr="002B5F7C" w:rsidRDefault="005B5CBE">
      <w:pPr>
        <w:rPr>
          <w:rFonts w:ascii="Arial" w:hAnsi="Arial" w:cs="Arial"/>
        </w:rPr>
      </w:pPr>
    </w:p>
    <w:p w14:paraId="4D5EC157" w14:textId="1EB095BD" w:rsidR="005B5CBE" w:rsidRPr="002B5F7C" w:rsidRDefault="005B5CBE">
      <w:pPr>
        <w:rPr>
          <w:rFonts w:ascii="Arial" w:hAnsi="Arial" w:cs="Arial"/>
        </w:rPr>
      </w:pPr>
    </w:p>
    <w:p w14:paraId="472BFA73" w14:textId="53A35961" w:rsidR="005B5CBE" w:rsidRPr="002B5F7C" w:rsidRDefault="005B5CBE" w:rsidP="00EE4C4F">
      <w:pPr>
        <w:pStyle w:val="Titre2"/>
        <w:rPr>
          <w:rFonts w:ascii="Arial" w:hAnsi="Arial" w:cs="Arial"/>
          <w:b/>
          <w:color w:val="auto"/>
          <w:sz w:val="22"/>
          <w:szCs w:val="22"/>
        </w:rPr>
      </w:pPr>
      <w:bookmarkStart w:id="7" w:name="_Toc131434670"/>
      <w:r w:rsidRPr="002B5F7C">
        <w:rPr>
          <w:rFonts w:ascii="Arial" w:hAnsi="Arial" w:cs="Arial"/>
          <w:b/>
          <w:color w:val="auto"/>
          <w:sz w:val="22"/>
          <w:szCs w:val="22"/>
        </w:rPr>
        <w:t>2.6 Référence spécifique de l’opérateur dans le domaine concerné par l’</w:t>
      </w:r>
      <w:r w:rsidR="00E437C9" w:rsidRPr="002B5F7C">
        <w:rPr>
          <w:rFonts w:ascii="Arial" w:hAnsi="Arial" w:cs="Arial"/>
          <w:b/>
          <w:color w:val="auto"/>
          <w:sz w:val="22"/>
          <w:szCs w:val="22"/>
        </w:rPr>
        <w:t>AMI</w:t>
      </w:r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B5CBE" w:rsidRPr="002B5F7C" w14:paraId="7F85F739" w14:textId="77777777" w:rsidTr="00DC3692">
        <w:tc>
          <w:tcPr>
            <w:tcW w:w="1812" w:type="dxa"/>
            <w:shd w:val="clear" w:color="auto" w:fill="D9D9D9" w:themeFill="background1" w:themeFillShade="D9"/>
          </w:tcPr>
          <w:p w14:paraId="7D33F16E" w14:textId="77777777" w:rsidR="005B5CBE" w:rsidRPr="002B5F7C" w:rsidRDefault="005B5CBE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Type de prestation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CC1F921" w14:textId="77777777" w:rsidR="005B5CBE" w:rsidRPr="002B5F7C" w:rsidRDefault="005B5CBE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Date de réalisation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87F3DAE" w14:textId="1E24E862" w:rsidR="005B5CBE" w:rsidRPr="002B5F7C" w:rsidRDefault="005B5CBE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Domaine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46E1C1E" w14:textId="77777777" w:rsidR="005B5CBE" w:rsidRPr="002B5F7C" w:rsidRDefault="005B5CBE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Clients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1F3997EC" w14:textId="77777777" w:rsidR="005B5CBE" w:rsidRPr="002B5F7C" w:rsidRDefault="005B5CBE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Résultats</w:t>
            </w:r>
          </w:p>
        </w:tc>
      </w:tr>
      <w:tr w:rsidR="005B5CBE" w:rsidRPr="002B5F7C" w14:paraId="3EB170B0" w14:textId="77777777" w:rsidTr="00B631EB">
        <w:tc>
          <w:tcPr>
            <w:tcW w:w="1812" w:type="dxa"/>
          </w:tcPr>
          <w:p w14:paraId="516A3247" w14:textId="77777777" w:rsidR="005B5CBE" w:rsidRPr="002B5F7C" w:rsidRDefault="005B5CBE" w:rsidP="00B631EB">
            <w:pPr>
              <w:rPr>
                <w:rFonts w:ascii="Arial" w:hAnsi="Arial" w:cs="Arial"/>
              </w:rPr>
            </w:pPr>
          </w:p>
          <w:p w14:paraId="7217AF46" w14:textId="77777777" w:rsidR="005B5CBE" w:rsidRPr="002B5F7C" w:rsidRDefault="005B5CBE" w:rsidP="00B631EB">
            <w:pPr>
              <w:rPr>
                <w:rFonts w:ascii="Arial" w:hAnsi="Arial" w:cs="Arial"/>
              </w:rPr>
            </w:pPr>
          </w:p>
          <w:p w14:paraId="11ABF656" w14:textId="77777777" w:rsidR="005B5CBE" w:rsidRPr="002B5F7C" w:rsidRDefault="005B5CBE" w:rsidP="00B631EB">
            <w:pPr>
              <w:rPr>
                <w:rFonts w:ascii="Arial" w:hAnsi="Arial" w:cs="Arial"/>
              </w:rPr>
            </w:pPr>
          </w:p>
          <w:p w14:paraId="0D15F5EC" w14:textId="77777777" w:rsidR="005B5CBE" w:rsidRPr="002B5F7C" w:rsidRDefault="005B5CBE" w:rsidP="00B631EB">
            <w:pPr>
              <w:rPr>
                <w:rFonts w:ascii="Arial" w:hAnsi="Arial" w:cs="Arial"/>
              </w:rPr>
            </w:pPr>
          </w:p>
          <w:p w14:paraId="1E880673" w14:textId="77777777" w:rsidR="005B5CBE" w:rsidRPr="002B5F7C" w:rsidRDefault="005B5CBE" w:rsidP="00B631EB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36C2797" w14:textId="77777777" w:rsidR="005B5CBE" w:rsidRPr="002B5F7C" w:rsidRDefault="005B5CBE" w:rsidP="00B631EB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4737C670" w14:textId="77777777" w:rsidR="005B5CBE" w:rsidRPr="002B5F7C" w:rsidRDefault="005B5CBE" w:rsidP="00B631EB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1C496D2" w14:textId="77777777" w:rsidR="005B5CBE" w:rsidRPr="002B5F7C" w:rsidRDefault="005B5CBE" w:rsidP="00B631EB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DDAD1DA" w14:textId="77777777" w:rsidR="005B5CBE" w:rsidRPr="002B5F7C" w:rsidRDefault="005B5CBE" w:rsidP="00B631EB">
            <w:pPr>
              <w:rPr>
                <w:rFonts w:ascii="Arial" w:hAnsi="Arial" w:cs="Arial"/>
              </w:rPr>
            </w:pPr>
          </w:p>
        </w:tc>
      </w:tr>
    </w:tbl>
    <w:p w14:paraId="383CD745" w14:textId="77777777" w:rsidR="005B5CBE" w:rsidRPr="002B5F7C" w:rsidRDefault="005B5CBE">
      <w:pPr>
        <w:rPr>
          <w:rFonts w:ascii="Arial" w:hAnsi="Arial" w:cs="Arial"/>
        </w:rPr>
      </w:pPr>
    </w:p>
    <w:p w14:paraId="111B48E9" w14:textId="77777777" w:rsidR="005977D6" w:rsidRPr="002B5F7C" w:rsidRDefault="005977D6" w:rsidP="00EE4C4F">
      <w:pPr>
        <w:pStyle w:val="Titre2"/>
        <w:rPr>
          <w:rFonts w:ascii="Arial" w:hAnsi="Arial" w:cs="Arial"/>
          <w:b/>
          <w:color w:val="auto"/>
          <w:sz w:val="22"/>
          <w:szCs w:val="22"/>
        </w:rPr>
      </w:pPr>
      <w:bookmarkStart w:id="8" w:name="_Toc131434671"/>
      <w:r w:rsidRPr="002B5F7C">
        <w:rPr>
          <w:rFonts w:ascii="Arial" w:hAnsi="Arial" w:cs="Arial"/>
          <w:b/>
          <w:color w:val="auto"/>
          <w:sz w:val="22"/>
          <w:szCs w:val="22"/>
        </w:rPr>
        <w:t xml:space="preserve">2.7 Référence de l’opérateur dans </w:t>
      </w:r>
      <w:r w:rsidR="004D672E" w:rsidRPr="002B5F7C">
        <w:rPr>
          <w:rFonts w:ascii="Arial" w:hAnsi="Arial" w:cs="Arial"/>
          <w:b/>
          <w:color w:val="auto"/>
          <w:sz w:val="22"/>
          <w:szCs w:val="22"/>
        </w:rPr>
        <w:t>le domaine d’insertion des apprenants</w:t>
      </w:r>
      <w:r w:rsidR="00ED7AD0" w:rsidRPr="002B5F7C">
        <w:rPr>
          <w:rFonts w:ascii="Arial" w:hAnsi="Arial" w:cs="Arial"/>
          <w:b/>
          <w:color w:val="auto"/>
          <w:sz w:val="22"/>
          <w:szCs w:val="22"/>
        </w:rPr>
        <w:t xml:space="preserve"> (au moins 3 dernières années)</w:t>
      </w:r>
      <w:bookmarkEnd w:id="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3"/>
        <w:gridCol w:w="1837"/>
        <w:gridCol w:w="1713"/>
        <w:gridCol w:w="2047"/>
        <w:gridCol w:w="1792"/>
      </w:tblGrid>
      <w:tr w:rsidR="00ED7AD0" w:rsidRPr="002B5F7C" w14:paraId="1976CB99" w14:textId="77777777" w:rsidTr="00F76293">
        <w:tc>
          <w:tcPr>
            <w:tcW w:w="1673" w:type="dxa"/>
            <w:shd w:val="clear" w:color="auto" w:fill="D9D9D9" w:themeFill="background1" w:themeFillShade="D9"/>
          </w:tcPr>
          <w:p w14:paraId="5EC8DA20" w14:textId="77777777" w:rsidR="00ED7AD0" w:rsidRPr="002B5F7C" w:rsidRDefault="00ED7AD0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Période de formation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5A64E267" w14:textId="77777777" w:rsidR="00ED7AD0" w:rsidRPr="002B5F7C" w:rsidRDefault="00ED7AD0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Nombre des apprenants diplômés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6B4E6F05" w14:textId="77777777" w:rsidR="00ED7AD0" w:rsidRPr="002B5F7C" w:rsidRDefault="00ED7AD0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Nombre des apprenants stagiaires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3B05F858" w14:textId="77777777" w:rsidR="00ED7AD0" w:rsidRPr="002B5F7C" w:rsidRDefault="00ED7AD0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Nombre des apprenants en emploi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6F15269A" w14:textId="77777777" w:rsidR="00ED7AD0" w:rsidRPr="002B5F7C" w:rsidRDefault="00ED7AD0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Nombre des apprenants en AGR</w:t>
            </w:r>
          </w:p>
        </w:tc>
      </w:tr>
      <w:tr w:rsidR="00ED7AD0" w:rsidRPr="002B5F7C" w14:paraId="65EB35AE" w14:textId="77777777" w:rsidTr="00F76293">
        <w:tc>
          <w:tcPr>
            <w:tcW w:w="1673" w:type="dxa"/>
          </w:tcPr>
          <w:p w14:paraId="7D6D648D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68B7695C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5F51DD3D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62A15FCC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3E511DD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</w:tr>
      <w:tr w:rsidR="00ED7AD0" w:rsidRPr="002B5F7C" w14:paraId="26C6D445" w14:textId="77777777" w:rsidTr="00F76293">
        <w:tc>
          <w:tcPr>
            <w:tcW w:w="1673" w:type="dxa"/>
          </w:tcPr>
          <w:p w14:paraId="0B7751B8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7B86BCD5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7B073209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5E176A72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435B75E6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</w:tr>
      <w:tr w:rsidR="00ED7AD0" w:rsidRPr="002B5F7C" w14:paraId="4FAF67F8" w14:textId="77777777" w:rsidTr="00F76293">
        <w:tc>
          <w:tcPr>
            <w:tcW w:w="1673" w:type="dxa"/>
          </w:tcPr>
          <w:p w14:paraId="34CA1B22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487FA671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642114A4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6421BE61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7D91712B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</w:tr>
      <w:tr w:rsidR="00ED7AD0" w:rsidRPr="002B5F7C" w14:paraId="7FB471A0" w14:textId="77777777" w:rsidTr="00F76293">
        <w:tc>
          <w:tcPr>
            <w:tcW w:w="1673" w:type="dxa"/>
          </w:tcPr>
          <w:p w14:paraId="17347DEC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53CF7EA1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5A39D3A8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2047" w:type="dxa"/>
          </w:tcPr>
          <w:p w14:paraId="7779C6D1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15CD4A9F" w14:textId="77777777" w:rsidR="00ED7AD0" w:rsidRPr="002B5F7C" w:rsidRDefault="00ED7AD0">
            <w:pPr>
              <w:rPr>
                <w:rFonts w:ascii="Arial" w:hAnsi="Arial" w:cs="Arial"/>
              </w:rPr>
            </w:pPr>
          </w:p>
        </w:tc>
      </w:tr>
    </w:tbl>
    <w:p w14:paraId="48780C59" w14:textId="77777777" w:rsidR="004D672E" w:rsidRPr="002B5F7C" w:rsidRDefault="004D672E">
      <w:pPr>
        <w:rPr>
          <w:rFonts w:ascii="Arial" w:hAnsi="Arial" w:cs="Arial"/>
        </w:rPr>
      </w:pPr>
    </w:p>
    <w:p w14:paraId="407E8AAC" w14:textId="77777777" w:rsidR="00ED7AD0" w:rsidRPr="002B5F7C" w:rsidRDefault="00ED7AD0" w:rsidP="00EE4C4F">
      <w:pPr>
        <w:pStyle w:val="Titre2"/>
        <w:rPr>
          <w:rFonts w:ascii="Arial" w:hAnsi="Arial" w:cs="Arial"/>
          <w:b/>
          <w:color w:val="auto"/>
          <w:sz w:val="22"/>
          <w:szCs w:val="22"/>
        </w:rPr>
      </w:pPr>
      <w:bookmarkStart w:id="9" w:name="_Toc131434672"/>
      <w:r w:rsidRPr="002B5F7C">
        <w:rPr>
          <w:rFonts w:ascii="Arial" w:hAnsi="Arial" w:cs="Arial"/>
          <w:b/>
          <w:color w:val="auto"/>
          <w:sz w:val="22"/>
          <w:szCs w:val="22"/>
        </w:rPr>
        <w:t>2.8 Référence des entreprises partenaires dans l’accompagnement à l’insertion des apprenants</w:t>
      </w:r>
      <w:bookmarkEnd w:id="9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631"/>
      </w:tblGrid>
      <w:tr w:rsidR="00ED7AD0" w:rsidRPr="002B5F7C" w14:paraId="4B5ECF9C" w14:textId="77777777" w:rsidTr="00ED7AD0">
        <w:tc>
          <w:tcPr>
            <w:tcW w:w="1812" w:type="dxa"/>
            <w:shd w:val="clear" w:color="auto" w:fill="D9D9D9" w:themeFill="background1" w:themeFillShade="D9"/>
          </w:tcPr>
          <w:p w14:paraId="519AC83E" w14:textId="77777777" w:rsidR="00ED7AD0" w:rsidRPr="002B5F7C" w:rsidRDefault="00ED7AD0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Nom de l’entreprise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3A00D19C" w14:textId="77777777" w:rsidR="00ED7AD0" w:rsidRPr="002B5F7C" w:rsidRDefault="00ED7AD0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Personne de contact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C761467" w14:textId="77777777" w:rsidR="00ED7AD0" w:rsidRPr="002B5F7C" w:rsidRDefault="00ED7AD0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14:paraId="68F99F3D" w14:textId="77777777" w:rsidR="00ED7AD0" w:rsidRPr="002B5F7C" w:rsidRDefault="00ED7AD0" w:rsidP="008C5647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Historique de collaboration</w:t>
            </w:r>
          </w:p>
        </w:tc>
      </w:tr>
      <w:tr w:rsidR="00ED7AD0" w:rsidRPr="002B5F7C" w14:paraId="0DB878B6" w14:textId="77777777" w:rsidTr="00ED7AD0">
        <w:tc>
          <w:tcPr>
            <w:tcW w:w="1812" w:type="dxa"/>
          </w:tcPr>
          <w:p w14:paraId="0F4F7575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7659BE8D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BF01823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74DAECB9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</w:tr>
      <w:tr w:rsidR="00ED7AD0" w:rsidRPr="002B5F7C" w14:paraId="5278EE3F" w14:textId="77777777" w:rsidTr="00ED7AD0">
        <w:tc>
          <w:tcPr>
            <w:tcW w:w="1812" w:type="dxa"/>
          </w:tcPr>
          <w:p w14:paraId="78FB8933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4CB5460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6770C19C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6BC07C99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</w:tr>
      <w:tr w:rsidR="00ED7AD0" w:rsidRPr="002B5F7C" w14:paraId="578567DD" w14:textId="77777777" w:rsidTr="00ED7AD0">
        <w:tc>
          <w:tcPr>
            <w:tcW w:w="1812" w:type="dxa"/>
          </w:tcPr>
          <w:p w14:paraId="0458B9B0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5AD83D66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34B84F31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1DC2DC2D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</w:tr>
      <w:tr w:rsidR="00ED7AD0" w:rsidRPr="002B5F7C" w14:paraId="12ABCAD0" w14:textId="77777777" w:rsidTr="00ED7AD0">
        <w:tc>
          <w:tcPr>
            <w:tcW w:w="1812" w:type="dxa"/>
          </w:tcPr>
          <w:p w14:paraId="33EE67FF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5C186BE4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2FEFE3E5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21068868" w14:textId="77777777" w:rsidR="00ED7AD0" w:rsidRPr="002B5F7C" w:rsidRDefault="00ED7AD0" w:rsidP="00ED7AD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90368C" w14:textId="77777777" w:rsidR="00ED7AD0" w:rsidRPr="002B5F7C" w:rsidRDefault="00ED7AD0">
      <w:pPr>
        <w:rPr>
          <w:rFonts w:ascii="Arial" w:hAnsi="Arial" w:cs="Arial"/>
        </w:rPr>
      </w:pPr>
    </w:p>
    <w:p w14:paraId="2E898069" w14:textId="2416A351" w:rsidR="007E5BC5" w:rsidRPr="002B5F7C" w:rsidRDefault="007E5BC5" w:rsidP="00DB4F2D">
      <w:pPr>
        <w:pStyle w:val="Titre1"/>
        <w:shd w:val="clear" w:color="auto" w:fill="D9D9D9" w:themeFill="background1" w:themeFillShade="D9"/>
        <w:rPr>
          <w:rFonts w:ascii="Arial" w:hAnsi="Arial" w:cs="Arial"/>
          <w:b/>
          <w:color w:val="auto"/>
          <w:sz w:val="24"/>
          <w:szCs w:val="24"/>
        </w:rPr>
      </w:pPr>
      <w:bookmarkStart w:id="10" w:name="_Toc131434673"/>
      <w:r w:rsidRPr="002B5F7C">
        <w:rPr>
          <w:rFonts w:ascii="Arial" w:hAnsi="Arial" w:cs="Arial"/>
          <w:b/>
          <w:color w:val="auto"/>
          <w:sz w:val="24"/>
          <w:szCs w:val="24"/>
        </w:rPr>
        <w:t>III. Compréhension globale de la demande d’ESSOR/</w:t>
      </w:r>
      <w:bookmarkEnd w:id="10"/>
      <w:r w:rsidR="003D680A" w:rsidRPr="002B5F7C">
        <w:rPr>
          <w:rFonts w:ascii="Arial" w:hAnsi="Arial" w:cs="Arial"/>
          <w:b/>
          <w:color w:val="auto"/>
          <w:sz w:val="24"/>
          <w:szCs w:val="24"/>
        </w:rPr>
        <w:t>UP</w:t>
      </w:r>
    </w:p>
    <w:p w14:paraId="6C101708" w14:textId="77777777" w:rsidR="00B631EB" w:rsidRPr="002B5F7C" w:rsidRDefault="00B631EB" w:rsidP="00B631E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807" w:rsidRPr="002B5F7C" w14:paraId="698EA633" w14:textId="77777777" w:rsidTr="00CC1FD5">
        <w:trPr>
          <w:trHeight w:val="490"/>
        </w:trPr>
        <w:tc>
          <w:tcPr>
            <w:tcW w:w="9062" w:type="dxa"/>
            <w:shd w:val="clear" w:color="auto" w:fill="D9D9D9" w:themeFill="background1" w:themeFillShade="D9"/>
          </w:tcPr>
          <w:p w14:paraId="40507469" w14:textId="77777777" w:rsidR="002E7807" w:rsidRPr="002B5F7C" w:rsidRDefault="002E7807" w:rsidP="00CC1FD5">
            <w:pPr>
              <w:pStyle w:val="Titre2"/>
              <w:outlineLvl w:val="1"/>
              <w:rPr>
                <w:rFonts w:ascii="Arial" w:hAnsi="Arial" w:cs="Arial"/>
              </w:rPr>
            </w:pPr>
            <w:bookmarkStart w:id="11" w:name="_Toc131434674"/>
            <w:r w:rsidRPr="002B5F7C">
              <w:rPr>
                <w:rFonts w:ascii="Arial" w:hAnsi="Arial" w:cs="Arial"/>
                <w:b/>
                <w:color w:val="auto"/>
                <w:sz w:val="22"/>
                <w:szCs w:val="22"/>
              </w:rPr>
              <w:t>3.1 Rappel des grandes lignes relatives aux TDR/Cahier des charges</w:t>
            </w:r>
            <w:r w:rsidR="006C7E3D" w:rsidRPr="002B5F7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(maximum 10 lignes)</w:t>
            </w:r>
            <w:bookmarkEnd w:id="11"/>
          </w:p>
        </w:tc>
      </w:tr>
      <w:tr w:rsidR="002E7807" w:rsidRPr="002B5F7C" w14:paraId="7465C913" w14:textId="77777777" w:rsidTr="002E7807">
        <w:tc>
          <w:tcPr>
            <w:tcW w:w="9062" w:type="dxa"/>
          </w:tcPr>
          <w:p w14:paraId="208AEC5D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0C9A6C9A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1B4507FF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42507004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22E63401" w14:textId="77777777" w:rsidR="002E7807" w:rsidRPr="002B5F7C" w:rsidRDefault="002E7807">
            <w:pPr>
              <w:rPr>
                <w:rFonts w:ascii="Arial" w:hAnsi="Arial" w:cs="Arial"/>
              </w:rPr>
            </w:pPr>
          </w:p>
        </w:tc>
      </w:tr>
    </w:tbl>
    <w:p w14:paraId="7FDFDF60" w14:textId="77777777" w:rsidR="002E7807" w:rsidRPr="002B5F7C" w:rsidRDefault="002E780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807" w:rsidRPr="002B5F7C" w14:paraId="1365E74B" w14:textId="77777777" w:rsidTr="002E7807">
        <w:tc>
          <w:tcPr>
            <w:tcW w:w="9062" w:type="dxa"/>
            <w:shd w:val="clear" w:color="auto" w:fill="D9D9D9" w:themeFill="background1" w:themeFillShade="D9"/>
          </w:tcPr>
          <w:p w14:paraId="4A896148" w14:textId="77777777" w:rsidR="002E7807" w:rsidRPr="002B5F7C" w:rsidRDefault="002E7807" w:rsidP="00EE4C4F">
            <w:pPr>
              <w:pStyle w:val="Titre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bookmarkStart w:id="12" w:name="_Toc131434675"/>
            <w:r w:rsidRPr="002B5F7C">
              <w:rPr>
                <w:rFonts w:ascii="Arial" w:hAnsi="Arial" w:cs="Arial"/>
                <w:b/>
                <w:color w:val="auto"/>
                <w:sz w:val="22"/>
                <w:szCs w:val="22"/>
              </w:rPr>
              <w:t>3.2 Compréhension du contexte de la demande</w:t>
            </w:r>
            <w:r w:rsidR="006C7E3D" w:rsidRPr="002B5F7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(maximum 7 lignes)</w:t>
            </w:r>
            <w:bookmarkEnd w:id="12"/>
          </w:p>
        </w:tc>
      </w:tr>
      <w:tr w:rsidR="002E7807" w:rsidRPr="002B5F7C" w14:paraId="2F16D3D0" w14:textId="77777777" w:rsidTr="002E7807">
        <w:tc>
          <w:tcPr>
            <w:tcW w:w="9062" w:type="dxa"/>
          </w:tcPr>
          <w:p w14:paraId="4766DD72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504A36E7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4A29299D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282E42E1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11C87939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52DF3E1F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595F10DD" w14:textId="77777777" w:rsidR="002E7807" w:rsidRPr="002B5F7C" w:rsidRDefault="002E7807">
            <w:pPr>
              <w:rPr>
                <w:rFonts w:ascii="Arial" w:hAnsi="Arial" w:cs="Arial"/>
              </w:rPr>
            </w:pPr>
          </w:p>
        </w:tc>
      </w:tr>
    </w:tbl>
    <w:p w14:paraId="19C8B120" w14:textId="77777777" w:rsidR="002E7807" w:rsidRPr="002B5F7C" w:rsidRDefault="002E780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807" w:rsidRPr="002B5F7C" w14:paraId="02D903DC" w14:textId="77777777" w:rsidTr="002E7807">
        <w:tc>
          <w:tcPr>
            <w:tcW w:w="9062" w:type="dxa"/>
            <w:shd w:val="clear" w:color="auto" w:fill="D9D9D9" w:themeFill="background1" w:themeFillShade="D9"/>
          </w:tcPr>
          <w:p w14:paraId="433FD4F1" w14:textId="77777777" w:rsidR="002E7807" w:rsidRPr="002B5F7C" w:rsidRDefault="002E7807" w:rsidP="00EE4C4F">
            <w:pPr>
              <w:pStyle w:val="Titre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bookmarkStart w:id="13" w:name="_Toc131434676"/>
            <w:r w:rsidRPr="002B5F7C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3.3 Compréhension des objectifs généraux</w:t>
            </w:r>
            <w:r w:rsidR="006C7E3D" w:rsidRPr="002B5F7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(maximum 5 lignes)</w:t>
            </w:r>
            <w:bookmarkEnd w:id="13"/>
          </w:p>
        </w:tc>
      </w:tr>
      <w:tr w:rsidR="002E7807" w:rsidRPr="002B5F7C" w14:paraId="6204E9BF" w14:textId="77777777" w:rsidTr="002E7807">
        <w:tc>
          <w:tcPr>
            <w:tcW w:w="9062" w:type="dxa"/>
          </w:tcPr>
          <w:p w14:paraId="5A75CE63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40EBC278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2F905055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4E66A572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52E5D4B7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561E4333" w14:textId="77777777" w:rsidR="002E7807" w:rsidRPr="002B5F7C" w:rsidRDefault="002E7807">
            <w:pPr>
              <w:rPr>
                <w:rFonts w:ascii="Arial" w:hAnsi="Arial" w:cs="Arial"/>
              </w:rPr>
            </w:pPr>
          </w:p>
        </w:tc>
      </w:tr>
    </w:tbl>
    <w:p w14:paraId="718825A4" w14:textId="77777777" w:rsidR="002E7807" w:rsidRPr="002B5F7C" w:rsidRDefault="002E780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807" w:rsidRPr="002B5F7C" w14:paraId="4C860DAA" w14:textId="77777777" w:rsidTr="002E7807">
        <w:tc>
          <w:tcPr>
            <w:tcW w:w="9062" w:type="dxa"/>
            <w:shd w:val="clear" w:color="auto" w:fill="D9D9D9" w:themeFill="background1" w:themeFillShade="D9"/>
          </w:tcPr>
          <w:p w14:paraId="0F18FBF1" w14:textId="77777777" w:rsidR="002E7807" w:rsidRPr="002B5F7C" w:rsidRDefault="002E7807" w:rsidP="00EE4C4F">
            <w:pPr>
              <w:pStyle w:val="Titre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bookmarkStart w:id="14" w:name="_Toc131434677"/>
            <w:r w:rsidRPr="002B5F7C">
              <w:rPr>
                <w:rFonts w:ascii="Arial" w:hAnsi="Arial" w:cs="Arial"/>
                <w:b/>
                <w:color w:val="auto"/>
                <w:sz w:val="22"/>
                <w:szCs w:val="22"/>
              </w:rPr>
              <w:t>3.4 Proposition des objectifs spécifiques</w:t>
            </w:r>
            <w:r w:rsidR="006C7E3D" w:rsidRPr="002B5F7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(maximum 10 lignes)</w:t>
            </w:r>
            <w:bookmarkEnd w:id="14"/>
          </w:p>
        </w:tc>
      </w:tr>
      <w:tr w:rsidR="002E7807" w:rsidRPr="002B5F7C" w14:paraId="7A9546FB" w14:textId="77777777" w:rsidTr="002E7807">
        <w:tc>
          <w:tcPr>
            <w:tcW w:w="9062" w:type="dxa"/>
          </w:tcPr>
          <w:p w14:paraId="4DC706AD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67580578" w14:textId="4D12DEF4" w:rsidR="002E7807" w:rsidRPr="002B5F7C" w:rsidRDefault="002E7807" w:rsidP="00092A55">
            <w:pPr>
              <w:rPr>
                <w:rFonts w:ascii="Arial" w:hAnsi="Arial" w:cs="Arial"/>
              </w:rPr>
            </w:pPr>
          </w:p>
          <w:p w14:paraId="36D6B8A4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66764291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61E4B075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1D52550B" w14:textId="77777777" w:rsidR="002E7807" w:rsidRPr="002B5F7C" w:rsidRDefault="002E7807">
            <w:pPr>
              <w:rPr>
                <w:rFonts w:ascii="Arial" w:hAnsi="Arial" w:cs="Arial"/>
              </w:rPr>
            </w:pPr>
          </w:p>
        </w:tc>
      </w:tr>
    </w:tbl>
    <w:p w14:paraId="4BD11008" w14:textId="77777777" w:rsidR="002E7807" w:rsidRPr="002B5F7C" w:rsidRDefault="002E780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807" w:rsidRPr="002B5F7C" w14:paraId="554C19B2" w14:textId="77777777" w:rsidTr="002E7807">
        <w:tc>
          <w:tcPr>
            <w:tcW w:w="9062" w:type="dxa"/>
            <w:shd w:val="clear" w:color="auto" w:fill="D9D9D9" w:themeFill="background1" w:themeFillShade="D9"/>
          </w:tcPr>
          <w:p w14:paraId="2E60DEB2" w14:textId="77777777" w:rsidR="002E7807" w:rsidRPr="002B5F7C" w:rsidRDefault="002E7807" w:rsidP="00B631EB">
            <w:pPr>
              <w:pStyle w:val="Titre2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bookmarkStart w:id="15" w:name="_Toc131434678"/>
            <w:r w:rsidRPr="002B5F7C">
              <w:rPr>
                <w:rFonts w:ascii="Arial" w:hAnsi="Arial" w:cs="Arial"/>
                <w:b/>
                <w:color w:val="auto"/>
                <w:sz w:val="22"/>
                <w:szCs w:val="22"/>
              </w:rPr>
              <w:t>3.5 Résultats attendus</w:t>
            </w:r>
            <w:bookmarkEnd w:id="15"/>
          </w:p>
        </w:tc>
      </w:tr>
      <w:tr w:rsidR="002E7807" w:rsidRPr="002B5F7C" w14:paraId="49FA4AEA" w14:textId="77777777" w:rsidTr="002E7807">
        <w:tc>
          <w:tcPr>
            <w:tcW w:w="9062" w:type="dxa"/>
          </w:tcPr>
          <w:p w14:paraId="6382A2FE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25B3E89B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01EF3F3B" w14:textId="220EF19B" w:rsidR="002E7807" w:rsidRPr="002B5F7C" w:rsidRDefault="00876A0E" w:rsidP="00876A0E">
            <w:pPr>
              <w:tabs>
                <w:tab w:val="left" w:pos="8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52596165" w14:textId="77777777" w:rsidR="002E7807" w:rsidRPr="002B5F7C" w:rsidRDefault="002E7807">
            <w:pPr>
              <w:rPr>
                <w:rFonts w:ascii="Arial" w:hAnsi="Arial" w:cs="Arial"/>
              </w:rPr>
            </w:pPr>
          </w:p>
        </w:tc>
      </w:tr>
    </w:tbl>
    <w:p w14:paraId="2218E114" w14:textId="77777777" w:rsidR="0025085B" w:rsidRPr="002B5F7C" w:rsidRDefault="0025085B" w:rsidP="0025085B">
      <w:pPr>
        <w:rPr>
          <w:rFonts w:ascii="Arial" w:hAnsi="Arial" w:cs="Arial"/>
        </w:rPr>
      </w:pPr>
    </w:p>
    <w:p w14:paraId="2F7F8F96" w14:textId="10B233C9" w:rsidR="00A94C79" w:rsidRPr="002B5F7C" w:rsidRDefault="002E7807" w:rsidP="00CC1FD5">
      <w:pPr>
        <w:pStyle w:val="Titre2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16" w:name="_Toc131434679"/>
      <w:r w:rsidRPr="002B5F7C">
        <w:rPr>
          <w:rFonts w:ascii="Arial" w:hAnsi="Arial" w:cs="Arial"/>
          <w:b/>
          <w:color w:val="auto"/>
          <w:sz w:val="22"/>
          <w:szCs w:val="22"/>
          <w:shd w:val="clear" w:color="auto" w:fill="BFBFBF" w:themeFill="background1" w:themeFillShade="BF"/>
        </w:rPr>
        <w:t>3.6</w:t>
      </w:r>
      <w:r w:rsidR="00A94C79" w:rsidRPr="002B5F7C">
        <w:rPr>
          <w:rFonts w:ascii="Arial" w:hAnsi="Arial" w:cs="Arial"/>
          <w:b/>
          <w:color w:val="auto"/>
          <w:sz w:val="22"/>
          <w:szCs w:val="22"/>
          <w:shd w:val="clear" w:color="auto" w:fill="BFBFBF" w:themeFill="background1" w:themeFillShade="BF"/>
        </w:rPr>
        <w:t xml:space="preserve"> Les enjeux et les contraintes à prendre en compte pour la réussite du projet de formation</w:t>
      </w:r>
      <w:bookmarkEnd w:id="16"/>
      <w:r w:rsidR="00DB4620" w:rsidRPr="002B5F7C">
        <w:rPr>
          <w:rFonts w:ascii="Arial" w:hAnsi="Arial" w:cs="Arial"/>
          <w:b/>
          <w:color w:val="auto"/>
          <w:sz w:val="22"/>
          <w:szCs w:val="22"/>
        </w:rPr>
        <w:t xml:space="preserve"> et d’insertion des jeunes.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807" w:rsidRPr="002B5F7C" w14:paraId="5E0A5A95" w14:textId="77777777" w:rsidTr="002E7807">
        <w:tc>
          <w:tcPr>
            <w:tcW w:w="9062" w:type="dxa"/>
          </w:tcPr>
          <w:p w14:paraId="4BB446BB" w14:textId="77777777" w:rsidR="002E7807" w:rsidRPr="002B5F7C" w:rsidRDefault="002E7807" w:rsidP="00B631EB">
            <w:pPr>
              <w:pStyle w:val="Titre3"/>
              <w:outlineLvl w:val="2"/>
              <w:rPr>
                <w:rFonts w:ascii="Arial" w:hAnsi="Arial" w:cs="Arial"/>
                <w:sz w:val="22"/>
                <w:szCs w:val="22"/>
              </w:rPr>
            </w:pPr>
            <w:bookmarkStart w:id="17" w:name="_Toc131434680"/>
            <w:r w:rsidRPr="002B5F7C">
              <w:rPr>
                <w:rFonts w:ascii="Arial" w:hAnsi="Arial" w:cs="Arial"/>
                <w:color w:val="auto"/>
                <w:sz w:val="22"/>
                <w:szCs w:val="22"/>
              </w:rPr>
              <w:t>3.7.1 Capacité d’accueil et justification</w:t>
            </w:r>
            <w:r w:rsidR="006C7E3D" w:rsidRPr="002B5F7C">
              <w:rPr>
                <w:rFonts w:ascii="Arial" w:hAnsi="Arial" w:cs="Arial"/>
                <w:color w:val="auto"/>
                <w:sz w:val="22"/>
                <w:szCs w:val="22"/>
              </w:rPr>
              <w:t xml:space="preserve"> (maximum 10 lignes)</w:t>
            </w:r>
            <w:bookmarkEnd w:id="17"/>
          </w:p>
        </w:tc>
      </w:tr>
      <w:tr w:rsidR="002E7807" w:rsidRPr="002B5F7C" w14:paraId="7CE60E4F" w14:textId="77777777" w:rsidTr="002E7807">
        <w:tc>
          <w:tcPr>
            <w:tcW w:w="9062" w:type="dxa"/>
          </w:tcPr>
          <w:p w14:paraId="4E42007C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551986A3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4F4F0324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25385372" w14:textId="77777777" w:rsidR="002E7807" w:rsidRPr="002B5F7C" w:rsidRDefault="002E7807">
            <w:pPr>
              <w:rPr>
                <w:rFonts w:ascii="Arial" w:hAnsi="Arial" w:cs="Arial"/>
              </w:rPr>
            </w:pPr>
          </w:p>
        </w:tc>
      </w:tr>
    </w:tbl>
    <w:p w14:paraId="20BFDAFF" w14:textId="77777777" w:rsidR="002E7807" w:rsidRPr="002B5F7C" w:rsidRDefault="002E780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807" w:rsidRPr="002B5F7C" w14:paraId="0E083D61" w14:textId="77777777" w:rsidTr="002E7807">
        <w:tc>
          <w:tcPr>
            <w:tcW w:w="9062" w:type="dxa"/>
          </w:tcPr>
          <w:p w14:paraId="7B412A7F" w14:textId="77777777" w:rsidR="002E7807" w:rsidRPr="002B5F7C" w:rsidRDefault="002E7807" w:rsidP="00B631EB">
            <w:pPr>
              <w:pStyle w:val="Titre3"/>
              <w:outlineLvl w:val="2"/>
              <w:rPr>
                <w:rFonts w:ascii="Arial" w:hAnsi="Arial" w:cs="Arial"/>
                <w:sz w:val="22"/>
                <w:szCs w:val="22"/>
              </w:rPr>
            </w:pPr>
            <w:bookmarkStart w:id="18" w:name="_Toc131434681"/>
            <w:r w:rsidRPr="002B5F7C">
              <w:rPr>
                <w:rFonts w:ascii="Arial" w:hAnsi="Arial" w:cs="Arial"/>
                <w:color w:val="auto"/>
                <w:sz w:val="22"/>
                <w:szCs w:val="22"/>
              </w:rPr>
              <w:t>3.7.2 Pré requis pour suivre la formation et justification</w:t>
            </w:r>
            <w:r w:rsidR="006C7E3D" w:rsidRPr="002B5F7C">
              <w:rPr>
                <w:rFonts w:ascii="Arial" w:hAnsi="Arial" w:cs="Arial"/>
                <w:color w:val="auto"/>
                <w:sz w:val="22"/>
                <w:szCs w:val="22"/>
              </w:rPr>
              <w:t xml:space="preserve"> (maximum 7 lignes)</w:t>
            </w:r>
            <w:bookmarkEnd w:id="18"/>
          </w:p>
        </w:tc>
      </w:tr>
      <w:tr w:rsidR="002E7807" w:rsidRPr="002B5F7C" w14:paraId="249B463E" w14:textId="77777777" w:rsidTr="002E7807">
        <w:tc>
          <w:tcPr>
            <w:tcW w:w="9062" w:type="dxa"/>
          </w:tcPr>
          <w:p w14:paraId="6D2773CC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1D9256D7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121A4828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154ED60A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0C75F742" w14:textId="77777777" w:rsidR="002E7807" w:rsidRPr="002B5F7C" w:rsidRDefault="002E7807">
            <w:pPr>
              <w:rPr>
                <w:rFonts w:ascii="Arial" w:hAnsi="Arial" w:cs="Arial"/>
              </w:rPr>
            </w:pPr>
          </w:p>
        </w:tc>
      </w:tr>
    </w:tbl>
    <w:p w14:paraId="73E272E4" w14:textId="77777777" w:rsidR="002E7807" w:rsidRPr="002B5F7C" w:rsidRDefault="002E780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7807" w:rsidRPr="002B5F7C" w14:paraId="31A566F7" w14:textId="77777777" w:rsidTr="002E7807">
        <w:tc>
          <w:tcPr>
            <w:tcW w:w="9062" w:type="dxa"/>
          </w:tcPr>
          <w:p w14:paraId="515E81C6" w14:textId="77777777" w:rsidR="002E7807" w:rsidRPr="002B5F7C" w:rsidRDefault="002E7807" w:rsidP="00B631EB">
            <w:pPr>
              <w:pStyle w:val="Titre3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19" w:name="_Toc131434682"/>
            <w:r w:rsidRPr="002B5F7C">
              <w:rPr>
                <w:rFonts w:ascii="Arial" w:hAnsi="Arial" w:cs="Arial"/>
                <w:color w:val="auto"/>
                <w:sz w:val="22"/>
                <w:szCs w:val="22"/>
              </w:rPr>
              <w:t>3.7.3 Organisation, lieu et horaires de formation</w:t>
            </w:r>
            <w:r w:rsidR="006C7E3D" w:rsidRPr="002B5F7C">
              <w:rPr>
                <w:rFonts w:ascii="Arial" w:hAnsi="Arial" w:cs="Arial"/>
                <w:color w:val="auto"/>
                <w:sz w:val="22"/>
                <w:szCs w:val="22"/>
              </w:rPr>
              <w:t xml:space="preserve"> (maximum 5 lignes)</w:t>
            </w:r>
            <w:bookmarkEnd w:id="19"/>
          </w:p>
        </w:tc>
      </w:tr>
      <w:tr w:rsidR="002E7807" w:rsidRPr="002B5F7C" w14:paraId="1E1CC623" w14:textId="77777777" w:rsidTr="002E7807">
        <w:tc>
          <w:tcPr>
            <w:tcW w:w="9062" w:type="dxa"/>
          </w:tcPr>
          <w:p w14:paraId="316BE9FF" w14:textId="77777777" w:rsidR="002E7807" w:rsidRPr="002B5F7C" w:rsidRDefault="002E7807">
            <w:pPr>
              <w:rPr>
                <w:rFonts w:ascii="Arial" w:hAnsi="Arial" w:cs="Arial"/>
              </w:rPr>
            </w:pPr>
          </w:p>
          <w:p w14:paraId="13FCB46E" w14:textId="77777777" w:rsidR="004A3974" w:rsidRPr="002B5F7C" w:rsidRDefault="004A3974">
            <w:pPr>
              <w:rPr>
                <w:rFonts w:ascii="Arial" w:hAnsi="Arial" w:cs="Arial"/>
              </w:rPr>
            </w:pPr>
          </w:p>
          <w:p w14:paraId="60A29CCD" w14:textId="77777777" w:rsidR="004A3974" w:rsidRPr="002B5F7C" w:rsidRDefault="004A3974">
            <w:pPr>
              <w:rPr>
                <w:rFonts w:ascii="Arial" w:hAnsi="Arial" w:cs="Arial"/>
              </w:rPr>
            </w:pPr>
          </w:p>
          <w:p w14:paraId="59665131" w14:textId="77777777" w:rsidR="004A3974" w:rsidRPr="002B5F7C" w:rsidRDefault="004A3974">
            <w:pPr>
              <w:rPr>
                <w:rFonts w:ascii="Arial" w:hAnsi="Arial" w:cs="Arial"/>
              </w:rPr>
            </w:pPr>
          </w:p>
          <w:p w14:paraId="4545B425" w14:textId="77777777" w:rsidR="004A3974" w:rsidRPr="002B5F7C" w:rsidRDefault="004A3974">
            <w:pPr>
              <w:rPr>
                <w:rFonts w:ascii="Arial" w:hAnsi="Arial" w:cs="Arial"/>
              </w:rPr>
            </w:pPr>
          </w:p>
        </w:tc>
      </w:tr>
    </w:tbl>
    <w:p w14:paraId="50E9E642" w14:textId="77777777" w:rsidR="002E7807" w:rsidRPr="002B5F7C" w:rsidRDefault="002E7807">
      <w:pPr>
        <w:rPr>
          <w:rFonts w:ascii="Arial" w:hAnsi="Arial" w:cs="Arial"/>
        </w:rPr>
      </w:pPr>
    </w:p>
    <w:p w14:paraId="38335EFF" w14:textId="77777777" w:rsidR="006C7E3D" w:rsidRPr="002B5F7C" w:rsidRDefault="006C7E3D">
      <w:pPr>
        <w:rPr>
          <w:rFonts w:ascii="Arial" w:hAnsi="Arial" w:cs="Arial"/>
        </w:rPr>
      </w:pPr>
    </w:p>
    <w:p w14:paraId="25D0417E" w14:textId="77777777" w:rsidR="006C7E3D" w:rsidRPr="002B5F7C" w:rsidRDefault="006C7E3D">
      <w:pPr>
        <w:rPr>
          <w:rFonts w:ascii="Arial" w:hAnsi="Arial" w:cs="Arial"/>
        </w:rPr>
      </w:pPr>
    </w:p>
    <w:p w14:paraId="416D44FB" w14:textId="77777777" w:rsidR="00DB4DD5" w:rsidRPr="002B5F7C" w:rsidRDefault="00DB4DD5" w:rsidP="0053165A">
      <w:pPr>
        <w:pStyle w:val="Titre1"/>
        <w:shd w:val="clear" w:color="auto" w:fill="D9D9D9" w:themeFill="background1" w:themeFillShade="D9"/>
        <w:rPr>
          <w:rFonts w:ascii="Arial" w:hAnsi="Arial" w:cs="Arial"/>
          <w:b/>
          <w:color w:val="auto"/>
          <w:sz w:val="24"/>
          <w:szCs w:val="24"/>
        </w:rPr>
      </w:pPr>
      <w:bookmarkStart w:id="20" w:name="_Toc131434683"/>
      <w:r w:rsidRPr="002B5F7C">
        <w:rPr>
          <w:rFonts w:ascii="Arial" w:hAnsi="Arial" w:cs="Arial"/>
          <w:b/>
          <w:color w:val="auto"/>
          <w:sz w:val="24"/>
          <w:szCs w:val="24"/>
        </w:rPr>
        <w:lastRenderedPageBreak/>
        <w:t>IV. Démarche pédagogique proposée</w:t>
      </w:r>
      <w:bookmarkEnd w:id="20"/>
    </w:p>
    <w:p w14:paraId="17FC3298" w14:textId="77777777" w:rsidR="00170845" w:rsidRPr="002B5F7C" w:rsidRDefault="00170845">
      <w:pPr>
        <w:rPr>
          <w:rFonts w:ascii="Arial" w:hAnsi="Arial" w:cs="Arial"/>
          <w:b/>
        </w:rPr>
      </w:pPr>
    </w:p>
    <w:p w14:paraId="412DA9CA" w14:textId="77777777" w:rsidR="00BD59E4" w:rsidRPr="002B5F7C" w:rsidRDefault="00BD59E4" w:rsidP="00B631EB">
      <w:pPr>
        <w:pStyle w:val="Titre2"/>
        <w:rPr>
          <w:rFonts w:ascii="Arial" w:hAnsi="Arial" w:cs="Arial"/>
          <w:b/>
          <w:sz w:val="22"/>
          <w:szCs w:val="22"/>
        </w:rPr>
      </w:pPr>
      <w:bookmarkStart w:id="21" w:name="_Toc131434684"/>
      <w:r w:rsidRPr="002B5F7C">
        <w:rPr>
          <w:rFonts w:ascii="Arial" w:hAnsi="Arial" w:cs="Arial"/>
          <w:b/>
          <w:color w:val="auto"/>
          <w:sz w:val="22"/>
          <w:szCs w:val="22"/>
        </w:rPr>
        <w:t>4.1 Description de la méthode pédagogique</w:t>
      </w:r>
      <w:bookmarkEnd w:id="21"/>
    </w:p>
    <w:p w14:paraId="0FD7898C" w14:textId="77777777" w:rsidR="00BD59E4" w:rsidRPr="002B5F7C" w:rsidRDefault="00BD59E4" w:rsidP="00B631EB">
      <w:pPr>
        <w:pStyle w:val="Titre3"/>
        <w:rPr>
          <w:rFonts w:ascii="Arial" w:hAnsi="Arial" w:cs="Arial"/>
          <w:color w:val="auto"/>
          <w:sz w:val="22"/>
          <w:szCs w:val="22"/>
        </w:rPr>
      </w:pPr>
      <w:bookmarkStart w:id="22" w:name="_Toc131434685"/>
      <w:r w:rsidRPr="002B5F7C">
        <w:rPr>
          <w:rFonts w:ascii="Arial" w:hAnsi="Arial" w:cs="Arial"/>
          <w:color w:val="auto"/>
          <w:sz w:val="22"/>
          <w:szCs w:val="22"/>
        </w:rPr>
        <w:t>4.1.1 Outils pédagogiques</w:t>
      </w:r>
      <w:bookmarkEnd w:id="22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BD59E4" w:rsidRPr="002B5F7C" w14:paraId="17B5EB6F" w14:textId="77777777" w:rsidTr="00BD59E4">
        <w:tc>
          <w:tcPr>
            <w:tcW w:w="2265" w:type="dxa"/>
          </w:tcPr>
          <w:p w14:paraId="5AC46732" w14:textId="77777777" w:rsidR="00BD59E4" w:rsidRPr="002B5F7C" w:rsidRDefault="00BD59E4" w:rsidP="00EB3D3A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Nature de l’outil</w:t>
            </w:r>
          </w:p>
        </w:tc>
        <w:tc>
          <w:tcPr>
            <w:tcW w:w="2265" w:type="dxa"/>
          </w:tcPr>
          <w:p w14:paraId="3BB7D0DE" w14:textId="77777777" w:rsidR="00BD59E4" w:rsidRPr="002B5F7C" w:rsidRDefault="00BD59E4" w:rsidP="00EB3D3A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Fonction de l’utilisation</w:t>
            </w:r>
          </w:p>
        </w:tc>
        <w:tc>
          <w:tcPr>
            <w:tcW w:w="4537" w:type="dxa"/>
          </w:tcPr>
          <w:p w14:paraId="15D4971D" w14:textId="77777777" w:rsidR="00BD59E4" w:rsidRPr="002B5F7C" w:rsidRDefault="00BD59E4" w:rsidP="00EB3D3A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Justification</w:t>
            </w:r>
          </w:p>
        </w:tc>
      </w:tr>
      <w:tr w:rsidR="00BD59E4" w:rsidRPr="002B5F7C" w14:paraId="1CCF8B63" w14:textId="77777777" w:rsidTr="00BD59E4">
        <w:tc>
          <w:tcPr>
            <w:tcW w:w="2265" w:type="dxa"/>
          </w:tcPr>
          <w:p w14:paraId="3915C822" w14:textId="77777777" w:rsidR="00BD59E4" w:rsidRPr="002B5F7C" w:rsidRDefault="00BD59E4">
            <w:pPr>
              <w:rPr>
                <w:rFonts w:ascii="Arial" w:hAnsi="Arial" w:cs="Arial"/>
              </w:rPr>
            </w:pPr>
          </w:p>
          <w:p w14:paraId="13AB8CC8" w14:textId="77777777" w:rsidR="00BD59E4" w:rsidRPr="002B5F7C" w:rsidRDefault="00BD59E4">
            <w:pPr>
              <w:rPr>
                <w:rFonts w:ascii="Arial" w:hAnsi="Arial" w:cs="Arial"/>
              </w:rPr>
            </w:pPr>
          </w:p>
          <w:p w14:paraId="3744929F" w14:textId="77777777" w:rsidR="00BD59E4" w:rsidRPr="002B5F7C" w:rsidRDefault="00BD59E4">
            <w:pPr>
              <w:rPr>
                <w:rFonts w:ascii="Arial" w:hAnsi="Arial" w:cs="Arial"/>
              </w:rPr>
            </w:pPr>
          </w:p>
          <w:p w14:paraId="5CB9BFEB" w14:textId="77777777" w:rsidR="00BD59E4" w:rsidRPr="002B5F7C" w:rsidRDefault="00BD59E4">
            <w:pPr>
              <w:rPr>
                <w:rFonts w:ascii="Arial" w:hAnsi="Arial" w:cs="Arial"/>
              </w:rPr>
            </w:pPr>
          </w:p>
          <w:p w14:paraId="5D047243" w14:textId="77777777" w:rsidR="00BD59E4" w:rsidRPr="002B5F7C" w:rsidRDefault="00BD59E4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EA050A8" w14:textId="77777777" w:rsidR="00BD59E4" w:rsidRPr="002B5F7C" w:rsidRDefault="00BD59E4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742E81E" w14:textId="77777777" w:rsidR="00BD59E4" w:rsidRPr="002B5F7C" w:rsidRDefault="00BD59E4">
            <w:pPr>
              <w:rPr>
                <w:rFonts w:ascii="Arial" w:hAnsi="Arial" w:cs="Arial"/>
              </w:rPr>
            </w:pPr>
          </w:p>
        </w:tc>
      </w:tr>
    </w:tbl>
    <w:p w14:paraId="3DF35F29" w14:textId="77777777" w:rsidR="00BD29E5" w:rsidRDefault="00BD29E5">
      <w:pPr>
        <w:rPr>
          <w:rFonts w:ascii="Arial" w:hAnsi="Arial" w:cs="Arial"/>
        </w:rPr>
      </w:pPr>
    </w:p>
    <w:p w14:paraId="1726CBF8" w14:textId="466B971A" w:rsidR="00BD29E5" w:rsidRPr="00DE295E" w:rsidRDefault="00BD29E5">
      <w:pPr>
        <w:rPr>
          <w:rFonts w:ascii="Arial" w:hAnsi="Arial" w:cs="Arial"/>
          <w:b/>
        </w:rPr>
      </w:pPr>
      <w:r w:rsidRPr="00DE295E">
        <w:rPr>
          <w:rFonts w:ascii="Arial" w:hAnsi="Arial" w:cs="Arial"/>
        </w:rPr>
        <w:t>4.</w:t>
      </w:r>
      <w:r w:rsidRPr="00DE295E">
        <w:rPr>
          <w:rFonts w:ascii="Arial" w:hAnsi="Arial" w:cs="Arial"/>
          <w:b/>
        </w:rPr>
        <w:t xml:space="preserve">1.2. Démarche d’insertion proposée </w:t>
      </w:r>
    </w:p>
    <w:p w14:paraId="28908827" w14:textId="07C61EE9" w:rsidR="00BD29E5" w:rsidRPr="00DE295E" w:rsidRDefault="00BD29E5">
      <w:pPr>
        <w:rPr>
          <w:rFonts w:ascii="Arial" w:hAnsi="Arial" w:cs="Arial"/>
          <w:b/>
        </w:rPr>
      </w:pPr>
      <w:r w:rsidRPr="00DE295E">
        <w:rPr>
          <w:rFonts w:ascii="Arial" w:hAnsi="Arial" w:cs="Arial"/>
          <w:b/>
        </w:rPr>
        <w:t xml:space="preserve">Décrire dans cette partie comment l’opérateur de formation contribuera à l’insertion des jeunes. </w:t>
      </w:r>
      <w:r w:rsidR="004567F3" w:rsidRPr="00DE295E">
        <w:rPr>
          <w:rFonts w:ascii="Arial" w:hAnsi="Arial" w:cs="Arial"/>
          <w:b/>
        </w:rPr>
        <w:t xml:space="preserve">Il s’agit d’expliquer en détails la stratégie utilisé pour le placement des jeunes en stage et emploi. </w:t>
      </w:r>
    </w:p>
    <w:p w14:paraId="17011475" w14:textId="77777777" w:rsidR="00BD29E5" w:rsidRPr="002B5F7C" w:rsidRDefault="00BD29E5">
      <w:pPr>
        <w:rPr>
          <w:rFonts w:ascii="Arial" w:hAnsi="Arial" w:cs="Arial"/>
        </w:rPr>
      </w:pPr>
    </w:p>
    <w:p w14:paraId="1824676F" w14:textId="06402531" w:rsidR="00A94C79" w:rsidRPr="002B5F7C" w:rsidRDefault="004567F3" w:rsidP="00B631EB">
      <w:pPr>
        <w:pStyle w:val="Titre3"/>
        <w:rPr>
          <w:rFonts w:ascii="Arial" w:hAnsi="Arial" w:cs="Arial"/>
          <w:color w:val="auto"/>
          <w:sz w:val="22"/>
          <w:szCs w:val="22"/>
        </w:rPr>
      </w:pPr>
      <w:bookmarkStart w:id="23" w:name="_Toc131434686"/>
      <w:r>
        <w:rPr>
          <w:rFonts w:ascii="Arial" w:hAnsi="Arial" w:cs="Arial"/>
          <w:color w:val="auto"/>
          <w:sz w:val="22"/>
          <w:szCs w:val="22"/>
        </w:rPr>
        <w:t>4</w:t>
      </w:r>
      <w:r w:rsidRPr="004567F3">
        <w:rPr>
          <w:rFonts w:ascii="Arial" w:hAnsi="Arial" w:cs="Arial"/>
          <w:b/>
          <w:color w:val="auto"/>
          <w:sz w:val="22"/>
          <w:szCs w:val="22"/>
        </w:rPr>
        <w:t>.1.3</w:t>
      </w:r>
      <w:r w:rsidR="00BD59E4" w:rsidRPr="004567F3">
        <w:rPr>
          <w:rFonts w:ascii="Arial" w:hAnsi="Arial" w:cs="Arial"/>
          <w:b/>
          <w:color w:val="auto"/>
          <w:sz w:val="22"/>
          <w:szCs w:val="22"/>
        </w:rPr>
        <w:t xml:space="preserve"> Méthode d’animation</w:t>
      </w:r>
      <w:bookmarkEnd w:id="2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59E4" w:rsidRPr="002B5F7C" w14:paraId="46CA5EC2" w14:textId="77777777" w:rsidTr="00BD59E4">
        <w:tc>
          <w:tcPr>
            <w:tcW w:w="3020" w:type="dxa"/>
          </w:tcPr>
          <w:p w14:paraId="47A0BD81" w14:textId="77777777" w:rsidR="00BD59E4" w:rsidRPr="002B5F7C" w:rsidRDefault="00BD59E4" w:rsidP="00EB3D3A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Type d’animation</w:t>
            </w:r>
          </w:p>
        </w:tc>
        <w:tc>
          <w:tcPr>
            <w:tcW w:w="3021" w:type="dxa"/>
          </w:tcPr>
          <w:p w14:paraId="7C92CFD5" w14:textId="77777777" w:rsidR="00BD59E4" w:rsidRPr="002B5F7C" w:rsidRDefault="00BD59E4" w:rsidP="00EB3D3A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Fonction de l’utilisation</w:t>
            </w:r>
          </w:p>
        </w:tc>
        <w:tc>
          <w:tcPr>
            <w:tcW w:w="3021" w:type="dxa"/>
          </w:tcPr>
          <w:p w14:paraId="273C13A5" w14:textId="77777777" w:rsidR="00BD59E4" w:rsidRPr="002B5F7C" w:rsidRDefault="00BD59E4" w:rsidP="00EB3D3A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Justification</w:t>
            </w:r>
          </w:p>
        </w:tc>
      </w:tr>
      <w:tr w:rsidR="00BD59E4" w:rsidRPr="002B5F7C" w14:paraId="1ACB03F8" w14:textId="77777777" w:rsidTr="00BD59E4">
        <w:tc>
          <w:tcPr>
            <w:tcW w:w="3020" w:type="dxa"/>
          </w:tcPr>
          <w:p w14:paraId="5CA20CB2" w14:textId="77777777" w:rsidR="00BD59E4" w:rsidRPr="002B5F7C" w:rsidRDefault="00BD59E4">
            <w:pPr>
              <w:rPr>
                <w:rFonts w:ascii="Arial" w:hAnsi="Arial" w:cs="Arial"/>
              </w:rPr>
            </w:pPr>
          </w:p>
          <w:p w14:paraId="4FCDE8CC" w14:textId="77777777" w:rsidR="00BD59E4" w:rsidRPr="002B5F7C" w:rsidRDefault="00BD59E4">
            <w:pPr>
              <w:rPr>
                <w:rFonts w:ascii="Arial" w:hAnsi="Arial" w:cs="Arial"/>
              </w:rPr>
            </w:pPr>
          </w:p>
          <w:p w14:paraId="2968B5AC" w14:textId="77777777" w:rsidR="00BD59E4" w:rsidRPr="002B5F7C" w:rsidRDefault="00BD59E4">
            <w:pPr>
              <w:rPr>
                <w:rFonts w:ascii="Arial" w:hAnsi="Arial" w:cs="Arial"/>
              </w:rPr>
            </w:pPr>
          </w:p>
          <w:p w14:paraId="310E5FFA" w14:textId="77777777" w:rsidR="00BD59E4" w:rsidRPr="002B5F7C" w:rsidRDefault="00BD59E4">
            <w:pPr>
              <w:rPr>
                <w:rFonts w:ascii="Arial" w:hAnsi="Arial" w:cs="Arial"/>
              </w:rPr>
            </w:pPr>
          </w:p>
          <w:p w14:paraId="0F84C128" w14:textId="77777777" w:rsidR="00BD59E4" w:rsidRPr="002B5F7C" w:rsidRDefault="00BD59E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2F2CC02" w14:textId="77777777" w:rsidR="00BD59E4" w:rsidRPr="002B5F7C" w:rsidRDefault="00BD59E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7895692" w14:textId="77777777" w:rsidR="00BD59E4" w:rsidRPr="002B5F7C" w:rsidRDefault="00BD59E4">
            <w:pPr>
              <w:rPr>
                <w:rFonts w:ascii="Arial" w:hAnsi="Arial" w:cs="Arial"/>
              </w:rPr>
            </w:pPr>
          </w:p>
        </w:tc>
      </w:tr>
    </w:tbl>
    <w:p w14:paraId="79640E44" w14:textId="77777777" w:rsidR="00BD59E4" w:rsidRPr="002B5F7C" w:rsidRDefault="00BD59E4">
      <w:pPr>
        <w:rPr>
          <w:rFonts w:ascii="Arial" w:hAnsi="Arial" w:cs="Arial"/>
        </w:rPr>
      </w:pPr>
    </w:p>
    <w:p w14:paraId="0E844A5B" w14:textId="77777777" w:rsidR="00BA26CF" w:rsidRPr="002B5F7C" w:rsidRDefault="00BA26CF" w:rsidP="00CC1FD5">
      <w:pPr>
        <w:pStyle w:val="Titre2"/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24" w:name="_Toc131434687"/>
      <w:r w:rsidRPr="002B5F7C">
        <w:rPr>
          <w:rFonts w:ascii="Arial" w:hAnsi="Arial" w:cs="Arial"/>
          <w:b/>
          <w:color w:val="auto"/>
          <w:sz w:val="22"/>
          <w:szCs w:val="22"/>
        </w:rPr>
        <w:t>4.2 Description et contenu clé de module de formation</w:t>
      </w:r>
      <w:bookmarkEnd w:id="24"/>
    </w:p>
    <w:p w14:paraId="04253E15" w14:textId="77777777" w:rsidR="00CC1FD5" w:rsidRPr="002B5F7C" w:rsidRDefault="00CC1FD5" w:rsidP="00B631EB">
      <w:pPr>
        <w:pStyle w:val="Titre3"/>
        <w:rPr>
          <w:rFonts w:ascii="Arial" w:hAnsi="Arial" w:cs="Arial"/>
          <w:color w:val="auto"/>
          <w:sz w:val="22"/>
          <w:szCs w:val="22"/>
        </w:rPr>
      </w:pPr>
    </w:p>
    <w:p w14:paraId="23CB67E0" w14:textId="4B136093" w:rsidR="002B64DB" w:rsidRPr="002B5F7C" w:rsidRDefault="00BA26CF" w:rsidP="00B631EB">
      <w:pPr>
        <w:pStyle w:val="Titre3"/>
        <w:rPr>
          <w:rFonts w:ascii="Arial" w:hAnsi="Arial" w:cs="Arial"/>
          <w:color w:val="auto"/>
          <w:sz w:val="22"/>
          <w:szCs w:val="22"/>
        </w:rPr>
      </w:pPr>
      <w:bookmarkStart w:id="25" w:name="_Toc131434688"/>
      <w:r w:rsidRPr="002B5F7C">
        <w:rPr>
          <w:rFonts w:ascii="Arial" w:hAnsi="Arial" w:cs="Arial"/>
          <w:color w:val="auto"/>
          <w:sz w:val="22"/>
          <w:szCs w:val="22"/>
        </w:rPr>
        <w:t xml:space="preserve">4.2.1 Programme de </w:t>
      </w:r>
      <w:proofErr w:type="spellStart"/>
      <w:r w:rsidRPr="002B5F7C">
        <w:rPr>
          <w:rFonts w:ascii="Arial" w:hAnsi="Arial" w:cs="Arial"/>
          <w:color w:val="auto"/>
          <w:sz w:val="22"/>
          <w:szCs w:val="22"/>
        </w:rPr>
        <w:t>formation</w:t>
      </w:r>
      <w:bookmarkEnd w:id="25"/>
      <w:r w:rsidR="00AB0D6A">
        <w:rPr>
          <w:rFonts w:ascii="Arial" w:hAnsi="Arial" w:cs="Arial"/>
          <w:color w:val="auto"/>
          <w:sz w:val="22"/>
          <w:szCs w:val="22"/>
        </w:rPr>
        <w:t>sp</w:t>
      </w:r>
      <w:proofErr w:type="spellEnd"/>
    </w:p>
    <w:p w14:paraId="4D5CB159" w14:textId="77777777" w:rsidR="002B64DB" w:rsidRDefault="002B64DB">
      <w:pPr>
        <w:rPr>
          <w:rFonts w:ascii="Arial" w:hAnsi="Arial" w:cs="Arial"/>
        </w:rPr>
      </w:pPr>
      <w:r w:rsidRPr="002B5F7C">
        <w:rPr>
          <w:rFonts w:ascii="Arial" w:hAnsi="Arial" w:cs="Arial"/>
        </w:rPr>
        <w:t>Sur le fond, le programme de formation doit mettre en relief les objectifs pédagogiques poursuivis, les méthodes employées et les éléments pédagogiques qui seront travaillés.</w:t>
      </w:r>
    </w:p>
    <w:p w14:paraId="6E221917" w14:textId="7C531FC7" w:rsidR="003757E0" w:rsidRPr="002B5F7C" w:rsidRDefault="00375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Lister les techniques qui seront </w:t>
      </w:r>
      <w:proofErr w:type="gramStart"/>
      <w:r>
        <w:rPr>
          <w:rFonts w:ascii="Arial" w:hAnsi="Arial" w:cs="Arial"/>
        </w:rPr>
        <w:t>utiliser</w:t>
      </w:r>
      <w:proofErr w:type="gramEnd"/>
      <w:r>
        <w:rPr>
          <w:rFonts w:ascii="Arial" w:hAnsi="Arial" w:cs="Arial"/>
        </w:rPr>
        <w:t xml:space="preserve"> pour </w:t>
      </w:r>
      <w:r w:rsidR="00C57A35">
        <w:rPr>
          <w:rFonts w:ascii="Arial" w:hAnsi="Arial" w:cs="Arial"/>
        </w:rPr>
        <w:t xml:space="preserve">enseigner aux jeunes et le </w:t>
      </w:r>
      <w:r w:rsidRPr="003757E0">
        <w:rPr>
          <w:rFonts w:ascii="Arial" w:hAnsi="Arial" w:cs="Arial"/>
        </w:rPr>
        <w:t xml:space="preserve"> volume horaire pour chaque technique e</w:t>
      </w:r>
      <w:r w:rsidR="00C57A35">
        <w:rPr>
          <w:rFonts w:ascii="Arial" w:hAnsi="Arial" w:cs="Arial"/>
        </w:rPr>
        <w:t>nseignée.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B64DB" w:rsidRPr="002B5F7C" w14:paraId="2D033EFD" w14:textId="77777777" w:rsidTr="002B64DB">
        <w:tc>
          <w:tcPr>
            <w:tcW w:w="2972" w:type="dxa"/>
          </w:tcPr>
          <w:p w14:paraId="780C8D47" w14:textId="77777777" w:rsidR="002B64DB" w:rsidRPr="002B5F7C" w:rsidRDefault="002B64DB" w:rsidP="002B64DB">
            <w:pPr>
              <w:jc w:val="both"/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1. Objectifs</w:t>
            </w:r>
          </w:p>
        </w:tc>
        <w:tc>
          <w:tcPr>
            <w:tcW w:w="6090" w:type="dxa"/>
          </w:tcPr>
          <w:p w14:paraId="1494D6DB" w14:textId="77777777" w:rsidR="002B64DB" w:rsidRPr="002B5F7C" w:rsidRDefault="002B64DB" w:rsidP="002B64DB">
            <w:pPr>
              <w:jc w:val="both"/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Il s’agit d’expliciter le but pré</w:t>
            </w:r>
            <w:r w:rsidR="00FC4F66" w:rsidRPr="002B5F7C">
              <w:rPr>
                <w:rFonts w:ascii="Arial" w:hAnsi="Arial" w:cs="Arial"/>
              </w:rPr>
              <w:t>cis à atteindre par l’apprenant</w:t>
            </w:r>
            <w:r w:rsidRPr="002B5F7C">
              <w:rPr>
                <w:rFonts w:ascii="Arial" w:hAnsi="Arial" w:cs="Arial"/>
              </w:rPr>
              <w:t>, notamment en termes de compétences ou de qualification à acquérir, que la formation soit sanctionnée ou non par un titre, un diplôme ou un certificat de qualification professionnelle (CQP).</w:t>
            </w:r>
          </w:p>
        </w:tc>
      </w:tr>
      <w:tr w:rsidR="002B64DB" w:rsidRPr="002B5F7C" w14:paraId="706DED47" w14:textId="77777777" w:rsidTr="002B64DB">
        <w:tc>
          <w:tcPr>
            <w:tcW w:w="2972" w:type="dxa"/>
          </w:tcPr>
          <w:p w14:paraId="709448EC" w14:textId="77777777" w:rsidR="002B64DB" w:rsidRPr="002B5F7C" w:rsidRDefault="00FC042F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2. Public et pré requis</w:t>
            </w:r>
          </w:p>
        </w:tc>
        <w:tc>
          <w:tcPr>
            <w:tcW w:w="6090" w:type="dxa"/>
          </w:tcPr>
          <w:p w14:paraId="03BE7DD9" w14:textId="77777777" w:rsidR="00792233" w:rsidRPr="002B5F7C" w:rsidRDefault="00792233" w:rsidP="00792233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Pour toute action, il convient de définir :</w:t>
            </w:r>
          </w:p>
          <w:p w14:paraId="3DEEA7E7" w14:textId="77777777" w:rsidR="00792233" w:rsidRPr="002B5F7C" w:rsidRDefault="00FC4F66" w:rsidP="0079223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le public concerné (âge, sexe, quartiers, etc.</w:t>
            </w:r>
            <w:r w:rsidR="00792233" w:rsidRPr="002B5F7C">
              <w:rPr>
                <w:rFonts w:ascii="Arial" w:hAnsi="Arial" w:cs="Arial"/>
              </w:rPr>
              <w:t>),</w:t>
            </w:r>
          </w:p>
          <w:p w14:paraId="07AC19FF" w14:textId="77777777" w:rsidR="002B64DB" w:rsidRPr="002B5F7C" w:rsidRDefault="00792233" w:rsidP="0079223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les conditions d’accès (</w:t>
            </w:r>
            <w:proofErr w:type="spellStart"/>
            <w:r w:rsidRPr="002B5F7C">
              <w:rPr>
                <w:rFonts w:ascii="Arial" w:hAnsi="Arial" w:cs="Arial"/>
              </w:rPr>
              <w:t>pré-requis</w:t>
            </w:r>
            <w:proofErr w:type="spellEnd"/>
            <w:r w:rsidRPr="002B5F7C">
              <w:rPr>
                <w:rFonts w:ascii="Arial" w:hAnsi="Arial" w:cs="Arial"/>
              </w:rPr>
              <w:t>, niveau exigé...) pour suivre le programme</w:t>
            </w:r>
          </w:p>
        </w:tc>
      </w:tr>
      <w:tr w:rsidR="002B64DB" w:rsidRPr="002B5F7C" w14:paraId="07964EE9" w14:textId="77777777" w:rsidTr="002B64DB">
        <w:tc>
          <w:tcPr>
            <w:tcW w:w="2972" w:type="dxa"/>
          </w:tcPr>
          <w:p w14:paraId="4434ABFD" w14:textId="77777777" w:rsidR="002B64DB" w:rsidRPr="002B5F7C" w:rsidRDefault="00792233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3. Durée</w:t>
            </w:r>
          </w:p>
        </w:tc>
        <w:tc>
          <w:tcPr>
            <w:tcW w:w="6090" w:type="dxa"/>
          </w:tcPr>
          <w:p w14:paraId="33B6D1AB" w14:textId="77777777" w:rsidR="002B64DB" w:rsidRPr="002B5F7C" w:rsidRDefault="00792233" w:rsidP="00CC2685">
            <w:pPr>
              <w:jc w:val="both"/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Le programme doit préciser la durée de l’action, sa répartition dans le temps, ainsi que les dates de début</w:t>
            </w:r>
            <w:r w:rsidR="00CC2685" w:rsidRPr="002B5F7C">
              <w:rPr>
                <w:rFonts w:ascii="Arial" w:hAnsi="Arial" w:cs="Arial"/>
              </w:rPr>
              <w:t xml:space="preserve"> </w:t>
            </w:r>
            <w:r w:rsidRPr="002B5F7C">
              <w:rPr>
                <w:rFonts w:ascii="Arial" w:hAnsi="Arial" w:cs="Arial"/>
              </w:rPr>
              <w:t>et de fin. Le déroulement de l’action peut être présenté sous la forme d’un calendrier ou d’un p</w:t>
            </w:r>
            <w:r w:rsidR="00E53929" w:rsidRPr="002B5F7C">
              <w:rPr>
                <w:rFonts w:ascii="Arial" w:hAnsi="Arial" w:cs="Arial"/>
              </w:rPr>
              <w:t xml:space="preserve">lanning, reparti en </w:t>
            </w:r>
            <w:r w:rsidR="003D22EA" w:rsidRPr="002B5F7C">
              <w:rPr>
                <w:rFonts w:ascii="Arial" w:hAnsi="Arial" w:cs="Arial"/>
              </w:rPr>
              <w:t>% de cours théorique et % de TP</w:t>
            </w:r>
          </w:p>
        </w:tc>
      </w:tr>
      <w:tr w:rsidR="002B64DB" w:rsidRPr="002B5F7C" w14:paraId="003009C9" w14:textId="77777777" w:rsidTr="002B64DB">
        <w:tc>
          <w:tcPr>
            <w:tcW w:w="2972" w:type="dxa"/>
          </w:tcPr>
          <w:p w14:paraId="2C5E068E" w14:textId="77777777" w:rsidR="002B64DB" w:rsidRPr="002B5F7C" w:rsidRDefault="00792233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 xml:space="preserve">4. Moyens pédagogiques, </w:t>
            </w:r>
            <w:r w:rsidRPr="002B5F7C">
              <w:rPr>
                <w:rFonts w:ascii="Arial" w:hAnsi="Arial" w:cs="Arial"/>
              </w:rPr>
              <w:lastRenderedPageBreak/>
              <w:t>techniques et d’encadrement</w:t>
            </w:r>
          </w:p>
        </w:tc>
        <w:tc>
          <w:tcPr>
            <w:tcW w:w="6090" w:type="dxa"/>
          </w:tcPr>
          <w:p w14:paraId="2E2E3B1F" w14:textId="77777777" w:rsidR="00792233" w:rsidRPr="002B5F7C" w:rsidRDefault="00792233" w:rsidP="00792233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lastRenderedPageBreak/>
              <w:t>Sont à décrire :</w:t>
            </w:r>
          </w:p>
          <w:p w14:paraId="3E9EDD51" w14:textId="77777777" w:rsidR="00792233" w:rsidRPr="002B5F7C" w:rsidRDefault="00792233" w:rsidP="00B631E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lastRenderedPageBreak/>
              <w:t>les éléments matériels de la formation (supports pédagogiques et techniques, salles de formation, équipements divers, documentation, outils pédagogiques...),</w:t>
            </w:r>
          </w:p>
          <w:p w14:paraId="6F9D4A15" w14:textId="77777777" w:rsidR="002B64DB" w:rsidRPr="002B5F7C" w:rsidRDefault="00792233" w:rsidP="00CC268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les compétences techniques, professionnelles pratiques ou théoriques des formateurs en rapport avec le domaine de connaissances concerné et ayant la capacité à transmettre leurs connaissances</w:t>
            </w:r>
          </w:p>
        </w:tc>
      </w:tr>
      <w:tr w:rsidR="002B64DB" w:rsidRPr="002B5F7C" w14:paraId="11D16850" w14:textId="77777777" w:rsidTr="002B64DB">
        <w:tc>
          <w:tcPr>
            <w:tcW w:w="2972" w:type="dxa"/>
          </w:tcPr>
          <w:p w14:paraId="4DF404C3" w14:textId="77777777" w:rsidR="002B64DB" w:rsidRPr="002B5F7C" w:rsidRDefault="00792233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lastRenderedPageBreak/>
              <w:t>5. Contenu</w:t>
            </w:r>
          </w:p>
        </w:tc>
        <w:tc>
          <w:tcPr>
            <w:tcW w:w="6090" w:type="dxa"/>
          </w:tcPr>
          <w:p w14:paraId="25679525" w14:textId="77777777" w:rsidR="002B64DB" w:rsidRPr="002B5F7C" w:rsidRDefault="00792233" w:rsidP="00792233">
            <w:pPr>
              <w:jc w:val="both"/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Le contenu détaillé de la formation doit être en cohérence avec les objectifs et faire apparaître de façon exhaustive les différentes phases théoriques et pratiques du stage.</w:t>
            </w:r>
          </w:p>
        </w:tc>
      </w:tr>
      <w:tr w:rsidR="002B64DB" w:rsidRPr="002B5F7C" w14:paraId="795F677E" w14:textId="77777777" w:rsidTr="002B64DB">
        <w:tc>
          <w:tcPr>
            <w:tcW w:w="2972" w:type="dxa"/>
          </w:tcPr>
          <w:p w14:paraId="299B7D8F" w14:textId="77777777" w:rsidR="002B64DB" w:rsidRPr="002B5F7C" w:rsidRDefault="00792233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6. Suivi et évaluation</w:t>
            </w:r>
          </w:p>
        </w:tc>
        <w:tc>
          <w:tcPr>
            <w:tcW w:w="6090" w:type="dxa"/>
          </w:tcPr>
          <w:p w14:paraId="4D2CAF24" w14:textId="77777777" w:rsidR="00792233" w:rsidRPr="002B5F7C" w:rsidRDefault="00792233" w:rsidP="00E53929">
            <w:pPr>
              <w:jc w:val="both"/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Doivent également être précisés dans le programme les moyens permettant :</w:t>
            </w:r>
          </w:p>
          <w:p w14:paraId="4647C9E6" w14:textId="77777777" w:rsidR="00792233" w:rsidRPr="002B5F7C" w:rsidRDefault="00792233" w:rsidP="00E5392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de suivre l’exécution de l’a</w:t>
            </w:r>
            <w:r w:rsidR="00E53929" w:rsidRPr="002B5F7C">
              <w:rPr>
                <w:rFonts w:ascii="Arial" w:hAnsi="Arial" w:cs="Arial"/>
              </w:rPr>
              <w:t>ction (responsabilité de l’opérateur de formation</w:t>
            </w:r>
            <w:r w:rsidRPr="002B5F7C">
              <w:rPr>
                <w:rFonts w:ascii="Arial" w:hAnsi="Arial" w:cs="Arial"/>
              </w:rPr>
              <w:t>), à l’aide de documents tels que rapports ou mémoires, compte-rendu, feuilles de prés</w:t>
            </w:r>
            <w:r w:rsidR="00E53929" w:rsidRPr="002B5F7C">
              <w:rPr>
                <w:rFonts w:ascii="Arial" w:hAnsi="Arial" w:cs="Arial"/>
              </w:rPr>
              <w:t>ence émargées par les apprenants</w:t>
            </w:r>
            <w:r w:rsidRPr="002B5F7C">
              <w:rPr>
                <w:rFonts w:ascii="Arial" w:hAnsi="Arial" w:cs="Arial"/>
              </w:rPr>
              <w:t>...,</w:t>
            </w:r>
          </w:p>
          <w:p w14:paraId="4B1963E1" w14:textId="77777777" w:rsidR="002B64DB" w:rsidRPr="002B5F7C" w:rsidRDefault="00792233" w:rsidP="00E5392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d’en évaluer les résultats</w:t>
            </w:r>
            <w:r w:rsidR="00E53929" w:rsidRPr="002B5F7C">
              <w:rPr>
                <w:rFonts w:ascii="Arial" w:hAnsi="Arial" w:cs="Arial"/>
              </w:rPr>
              <w:t xml:space="preserve"> (responsabilité de l’opérateur d</w:t>
            </w:r>
            <w:r w:rsidRPr="002B5F7C">
              <w:rPr>
                <w:rFonts w:ascii="Arial" w:hAnsi="Arial" w:cs="Arial"/>
              </w:rPr>
              <w:t>e formation), af</w:t>
            </w:r>
            <w:r w:rsidR="00E53929" w:rsidRPr="002B5F7C">
              <w:rPr>
                <w:rFonts w:ascii="Arial" w:hAnsi="Arial" w:cs="Arial"/>
              </w:rPr>
              <w:t>in de déterminer si l’apprenant a</w:t>
            </w:r>
            <w:r w:rsidRPr="002B5F7C">
              <w:rPr>
                <w:rFonts w:ascii="Arial" w:hAnsi="Arial" w:cs="Arial"/>
              </w:rPr>
              <w:t xml:space="preserve"> acquis les connaissances ou les gestes professionnels visés.</w:t>
            </w:r>
          </w:p>
          <w:p w14:paraId="28199B16" w14:textId="77777777" w:rsidR="00E53929" w:rsidRPr="002B5F7C" w:rsidRDefault="00E53929" w:rsidP="00E5392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de mesurer l’évaluation (QCM, mise en situation, fiche d’évaluation, dossiers à réaliser, produit type à fabriquer, entretien devant un jury professionnel, etc.)</w:t>
            </w:r>
          </w:p>
        </w:tc>
      </w:tr>
    </w:tbl>
    <w:p w14:paraId="5C123812" w14:textId="77777777" w:rsidR="002B64DB" w:rsidRPr="002B5F7C" w:rsidRDefault="002B64DB">
      <w:pPr>
        <w:rPr>
          <w:rFonts w:ascii="Arial" w:hAnsi="Arial" w:cs="Arial"/>
        </w:rPr>
      </w:pPr>
    </w:p>
    <w:p w14:paraId="41FDE893" w14:textId="77777777" w:rsidR="002B64DB" w:rsidRPr="002B5F7C" w:rsidRDefault="002B64DB">
      <w:pPr>
        <w:rPr>
          <w:rFonts w:ascii="Arial" w:hAnsi="Arial" w:cs="Arial"/>
        </w:rPr>
      </w:pPr>
    </w:p>
    <w:p w14:paraId="44D027AB" w14:textId="77777777" w:rsidR="00BA26CF" w:rsidRPr="002B5F7C" w:rsidRDefault="00BA26CF" w:rsidP="00B631EB">
      <w:pPr>
        <w:pStyle w:val="Titre3"/>
        <w:rPr>
          <w:rFonts w:ascii="Arial" w:hAnsi="Arial" w:cs="Arial"/>
          <w:color w:val="auto"/>
          <w:sz w:val="22"/>
          <w:szCs w:val="22"/>
        </w:rPr>
      </w:pPr>
      <w:bookmarkStart w:id="26" w:name="_Toc131434689"/>
      <w:r w:rsidRPr="002B5F7C">
        <w:rPr>
          <w:rFonts w:ascii="Arial" w:hAnsi="Arial" w:cs="Arial"/>
          <w:color w:val="auto"/>
          <w:sz w:val="22"/>
          <w:szCs w:val="22"/>
        </w:rPr>
        <w:t>4.2.2 Contenu détaillé</w:t>
      </w:r>
      <w:bookmarkEnd w:id="26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C6724F" w:rsidRPr="002B5F7C" w14:paraId="7B3304D9" w14:textId="77777777" w:rsidTr="00C6724F">
        <w:trPr>
          <w:trHeight w:val="300"/>
        </w:trPr>
        <w:tc>
          <w:tcPr>
            <w:tcW w:w="9067" w:type="dxa"/>
            <w:gridSpan w:val="3"/>
            <w:noWrap/>
            <w:hideMark/>
          </w:tcPr>
          <w:p w14:paraId="008EA3EA" w14:textId="77777777" w:rsidR="00C6724F" w:rsidRPr="002B5F7C" w:rsidRDefault="00C6724F" w:rsidP="00C6724F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Module/chapitre</w:t>
            </w:r>
            <w:r w:rsidR="003D22EA" w:rsidRPr="002B5F7C">
              <w:rPr>
                <w:rFonts w:ascii="Arial" w:hAnsi="Arial" w:cs="Arial"/>
              </w:rPr>
              <w:t xml:space="preserve"> I :</w:t>
            </w:r>
          </w:p>
        </w:tc>
      </w:tr>
      <w:tr w:rsidR="00C6724F" w:rsidRPr="002B5F7C" w14:paraId="06D0A8FC" w14:textId="77777777" w:rsidTr="00C6724F">
        <w:trPr>
          <w:trHeight w:val="300"/>
        </w:trPr>
        <w:tc>
          <w:tcPr>
            <w:tcW w:w="4248" w:type="dxa"/>
            <w:noWrap/>
            <w:hideMark/>
          </w:tcPr>
          <w:p w14:paraId="6F4DE58D" w14:textId="77777777" w:rsidR="00C6724F" w:rsidRPr="002B5F7C" w:rsidRDefault="00C6724F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Activités</w:t>
            </w:r>
          </w:p>
        </w:tc>
        <w:tc>
          <w:tcPr>
            <w:tcW w:w="2835" w:type="dxa"/>
            <w:noWrap/>
            <w:hideMark/>
          </w:tcPr>
          <w:p w14:paraId="1A6C4D2F" w14:textId="77777777" w:rsidR="00C6724F" w:rsidRPr="002B5F7C" w:rsidRDefault="00C6724F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Compétences à acquérir</w:t>
            </w:r>
          </w:p>
        </w:tc>
        <w:tc>
          <w:tcPr>
            <w:tcW w:w="1984" w:type="dxa"/>
            <w:noWrap/>
            <w:hideMark/>
          </w:tcPr>
          <w:p w14:paraId="47D9BA66" w14:textId="77777777" w:rsidR="00C6724F" w:rsidRPr="002B5F7C" w:rsidRDefault="00C6724F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Volume horaire</w:t>
            </w:r>
          </w:p>
        </w:tc>
      </w:tr>
      <w:tr w:rsidR="00C6724F" w:rsidRPr="002B5F7C" w14:paraId="6E446A0C" w14:textId="77777777" w:rsidTr="005362A8">
        <w:trPr>
          <w:trHeight w:val="300"/>
        </w:trPr>
        <w:tc>
          <w:tcPr>
            <w:tcW w:w="4248" w:type="dxa"/>
            <w:noWrap/>
            <w:hideMark/>
          </w:tcPr>
          <w:p w14:paraId="0DEF7B6E" w14:textId="77777777" w:rsidR="00C6724F" w:rsidRPr="002B5F7C" w:rsidRDefault="00C6724F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  <w:p w14:paraId="375EE10F" w14:textId="77777777" w:rsidR="00C6724F" w:rsidRPr="002B5F7C" w:rsidRDefault="00C6724F">
            <w:pPr>
              <w:rPr>
                <w:rFonts w:ascii="Arial" w:hAnsi="Arial" w:cs="Arial"/>
              </w:rPr>
            </w:pPr>
          </w:p>
          <w:p w14:paraId="4DECDBD5" w14:textId="77777777" w:rsidR="00C6724F" w:rsidRPr="002B5F7C" w:rsidRDefault="00C6724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noWrap/>
            <w:hideMark/>
          </w:tcPr>
          <w:p w14:paraId="12BA5CFD" w14:textId="77777777" w:rsidR="00C6724F" w:rsidRPr="002B5F7C" w:rsidRDefault="00C6724F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128E0AE3" w14:textId="77777777" w:rsidR="00C6724F" w:rsidRPr="002B5F7C" w:rsidRDefault="00C6724F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</w:tbl>
    <w:p w14:paraId="51A5486B" w14:textId="77777777" w:rsidR="00C6724F" w:rsidRPr="002B5F7C" w:rsidRDefault="00C6724F">
      <w:pPr>
        <w:rPr>
          <w:rFonts w:ascii="Arial" w:hAnsi="Arial" w:cs="Arial"/>
        </w:rPr>
      </w:pPr>
    </w:p>
    <w:p w14:paraId="4CD806AA" w14:textId="77777777" w:rsidR="00BA26CF" w:rsidRPr="002B5F7C" w:rsidRDefault="00A52324" w:rsidP="00CC1FD5">
      <w:pPr>
        <w:pStyle w:val="Titre2"/>
        <w:shd w:val="clear" w:color="auto" w:fill="D9D9D9" w:themeFill="background1" w:themeFillShade="D9"/>
        <w:rPr>
          <w:rFonts w:ascii="Arial" w:hAnsi="Arial" w:cs="Arial"/>
          <w:b/>
          <w:color w:val="auto"/>
        </w:rPr>
      </w:pPr>
      <w:bookmarkStart w:id="27" w:name="_Toc131434690"/>
      <w:r w:rsidRPr="002B5F7C">
        <w:rPr>
          <w:rFonts w:ascii="Arial" w:hAnsi="Arial" w:cs="Arial"/>
          <w:b/>
          <w:color w:val="auto"/>
        </w:rPr>
        <w:t>4.3</w:t>
      </w:r>
      <w:r w:rsidR="00BA26CF" w:rsidRPr="002B5F7C">
        <w:rPr>
          <w:rFonts w:ascii="Arial" w:hAnsi="Arial" w:cs="Arial"/>
          <w:b/>
          <w:color w:val="auto"/>
        </w:rPr>
        <w:t xml:space="preserve"> Pilotage de la formation</w:t>
      </w:r>
      <w:bookmarkEnd w:id="27"/>
    </w:p>
    <w:p w14:paraId="168480C7" w14:textId="4EC0C56D" w:rsidR="00A52324" w:rsidRPr="002B5F7C" w:rsidRDefault="00A52324" w:rsidP="00A52324">
      <w:pPr>
        <w:jc w:val="both"/>
        <w:rPr>
          <w:rFonts w:ascii="Arial" w:hAnsi="Arial" w:cs="Arial"/>
        </w:rPr>
      </w:pPr>
      <w:r w:rsidRPr="002B5F7C">
        <w:rPr>
          <w:rFonts w:ascii="Arial" w:hAnsi="Arial" w:cs="Arial"/>
        </w:rPr>
        <w:t>Décrire comment va s’articuler les ressources humaines de l’opérateur de la formation et l’équipe technique ESSOR/</w:t>
      </w:r>
      <w:r w:rsidR="00E42C2F" w:rsidRPr="002B5F7C">
        <w:rPr>
          <w:rFonts w:ascii="Arial" w:hAnsi="Arial" w:cs="Arial"/>
        </w:rPr>
        <w:t>UP</w:t>
      </w:r>
      <w:r w:rsidRPr="002B5F7C">
        <w:rPr>
          <w:rFonts w:ascii="Arial" w:hAnsi="Arial" w:cs="Arial"/>
        </w:rPr>
        <w:t>, dans la coordination, la gestion, le suivi et l’évaluation de la formation à réaliser.</w:t>
      </w:r>
    </w:p>
    <w:p w14:paraId="744CFDAC" w14:textId="77777777" w:rsidR="00BA26CF" w:rsidRPr="002B5F7C" w:rsidRDefault="00A52324" w:rsidP="00CC1FD5">
      <w:pPr>
        <w:pStyle w:val="Titre2"/>
        <w:shd w:val="clear" w:color="auto" w:fill="D9D9D9" w:themeFill="background1" w:themeFillShade="D9"/>
        <w:rPr>
          <w:rFonts w:ascii="Arial" w:hAnsi="Arial" w:cs="Arial"/>
          <w:b/>
          <w:color w:val="auto"/>
        </w:rPr>
      </w:pPr>
      <w:bookmarkStart w:id="28" w:name="_Toc131434691"/>
      <w:r w:rsidRPr="002B5F7C">
        <w:rPr>
          <w:rFonts w:ascii="Arial" w:hAnsi="Arial" w:cs="Arial"/>
          <w:b/>
          <w:color w:val="auto"/>
        </w:rPr>
        <w:t>4.4</w:t>
      </w:r>
      <w:r w:rsidR="00BA26CF" w:rsidRPr="002B5F7C">
        <w:rPr>
          <w:rFonts w:ascii="Arial" w:hAnsi="Arial" w:cs="Arial"/>
          <w:b/>
          <w:color w:val="auto"/>
        </w:rPr>
        <w:t xml:space="preserve"> Formateurs</w:t>
      </w:r>
      <w:bookmarkEnd w:id="28"/>
    </w:p>
    <w:p w14:paraId="48ACB635" w14:textId="77777777" w:rsidR="00CC1FD5" w:rsidRPr="002B5F7C" w:rsidRDefault="00CC1FD5" w:rsidP="00CC1FD5">
      <w:pPr>
        <w:pStyle w:val="Titre3"/>
        <w:jc w:val="both"/>
        <w:rPr>
          <w:rFonts w:ascii="Arial" w:hAnsi="Arial" w:cs="Arial"/>
          <w:color w:val="auto"/>
        </w:rPr>
      </w:pPr>
    </w:p>
    <w:p w14:paraId="24D6D983" w14:textId="77777777" w:rsidR="00BA26CF" w:rsidRPr="002B5F7C" w:rsidRDefault="00C642FD" w:rsidP="00CC1FD5">
      <w:pPr>
        <w:pStyle w:val="Titre3"/>
        <w:jc w:val="both"/>
        <w:rPr>
          <w:rFonts w:ascii="Arial" w:hAnsi="Arial" w:cs="Arial"/>
          <w:color w:val="auto"/>
        </w:rPr>
      </w:pPr>
      <w:bookmarkStart w:id="29" w:name="_Toc131434692"/>
      <w:r w:rsidRPr="002B5F7C">
        <w:rPr>
          <w:rFonts w:ascii="Arial" w:hAnsi="Arial" w:cs="Arial"/>
          <w:color w:val="auto"/>
        </w:rPr>
        <w:t>4.4.1 Références techniques des formateurs (au moins 3 expériences similaire d’activités réalisées) par chaque formateur</w:t>
      </w:r>
      <w:bookmarkEnd w:id="2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2FD" w:rsidRPr="002B5F7C" w14:paraId="37E2468B" w14:textId="77777777" w:rsidTr="00C642FD">
        <w:tc>
          <w:tcPr>
            <w:tcW w:w="3020" w:type="dxa"/>
          </w:tcPr>
          <w:p w14:paraId="61632A4A" w14:textId="18BBBEFE" w:rsidR="00C642FD" w:rsidRPr="002B5F7C" w:rsidRDefault="00C642FD" w:rsidP="00EB3D3A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Expérience professionnelle</w:t>
            </w:r>
          </w:p>
        </w:tc>
        <w:tc>
          <w:tcPr>
            <w:tcW w:w="3021" w:type="dxa"/>
          </w:tcPr>
          <w:p w14:paraId="345A3F76" w14:textId="77777777" w:rsidR="00C642FD" w:rsidRPr="002B5F7C" w:rsidRDefault="00C642FD" w:rsidP="00EB3D3A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Activités réalisées</w:t>
            </w:r>
          </w:p>
        </w:tc>
        <w:tc>
          <w:tcPr>
            <w:tcW w:w="3021" w:type="dxa"/>
          </w:tcPr>
          <w:p w14:paraId="05415EE6" w14:textId="77777777" w:rsidR="00C642FD" w:rsidRPr="002B5F7C" w:rsidRDefault="00C642FD" w:rsidP="00EB3D3A">
            <w:pPr>
              <w:jc w:val="center"/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Période</w:t>
            </w:r>
          </w:p>
        </w:tc>
      </w:tr>
      <w:tr w:rsidR="00C642FD" w:rsidRPr="002B5F7C" w14:paraId="2FDEAC9B" w14:textId="77777777" w:rsidTr="00C642FD">
        <w:tc>
          <w:tcPr>
            <w:tcW w:w="3020" w:type="dxa"/>
          </w:tcPr>
          <w:p w14:paraId="7EB903AE" w14:textId="77777777" w:rsidR="00C642FD" w:rsidRPr="002B5F7C" w:rsidRDefault="00C642FD">
            <w:pPr>
              <w:rPr>
                <w:rFonts w:ascii="Arial" w:hAnsi="Arial" w:cs="Arial"/>
              </w:rPr>
            </w:pPr>
          </w:p>
          <w:p w14:paraId="1ACF2B77" w14:textId="77777777" w:rsidR="00C642FD" w:rsidRPr="002B5F7C" w:rsidRDefault="00C642FD">
            <w:pPr>
              <w:rPr>
                <w:rFonts w:ascii="Arial" w:hAnsi="Arial" w:cs="Arial"/>
              </w:rPr>
            </w:pPr>
          </w:p>
          <w:p w14:paraId="18C33472" w14:textId="77777777" w:rsidR="00C642FD" w:rsidRPr="002B5F7C" w:rsidRDefault="00C642F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3BFC672" w14:textId="77777777" w:rsidR="00C642FD" w:rsidRPr="002B5F7C" w:rsidRDefault="00C642F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F2CAC66" w14:textId="77777777" w:rsidR="00C642FD" w:rsidRPr="002B5F7C" w:rsidRDefault="00C642FD">
            <w:pPr>
              <w:rPr>
                <w:rFonts w:ascii="Arial" w:hAnsi="Arial" w:cs="Arial"/>
              </w:rPr>
            </w:pPr>
          </w:p>
        </w:tc>
      </w:tr>
      <w:tr w:rsidR="00C642FD" w:rsidRPr="002B5F7C" w14:paraId="10E50EE4" w14:textId="77777777" w:rsidTr="00C642FD">
        <w:tc>
          <w:tcPr>
            <w:tcW w:w="3020" w:type="dxa"/>
          </w:tcPr>
          <w:p w14:paraId="0C909133" w14:textId="77777777" w:rsidR="00C642FD" w:rsidRPr="002B5F7C" w:rsidRDefault="00C642FD">
            <w:pPr>
              <w:rPr>
                <w:rFonts w:ascii="Arial" w:hAnsi="Arial" w:cs="Arial"/>
              </w:rPr>
            </w:pPr>
          </w:p>
          <w:p w14:paraId="211F11AB" w14:textId="77777777" w:rsidR="00C642FD" w:rsidRPr="002B5F7C" w:rsidRDefault="00C642F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FF5932E" w14:textId="77777777" w:rsidR="00C642FD" w:rsidRPr="002B5F7C" w:rsidRDefault="00C642F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B1C1F2E" w14:textId="77777777" w:rsidR="00C642FD" w:rsidRPr="002B5F7C" w:rsidRDefault="00C642FD">
            <w:pPr>
              <w:rPr>
                <w:rFonts w:ascii="Arial" w:hAnsi="Arial" w:cs="Arial"/>
              </w:rPr>
            </w:pPr>
          </w:p>
        </w:tc>
      </w:tr>
      <w:tr w:rsidR="00C642FD" w:rsidRPr="002B5F7C" w14:paraId="22215A83" w14:textId="77777777" w:rsidTr="00C642FD">
        <w:tc>
          <w:tcPr>
            <w:tcW w:w="3020" w:type="dxa"/>
          </w:tcPr>
          <w:p w14:paraId="3E78F8E0" w14:textId="77777777" w:rsidR="00C642FD" w:rsidRPr="002B5F7C" w:rsidRDefault="00C642FD">
            <w:pPr>
              <w:rPr>
                <w:rFonts w:ascii="Arial" w:hAnsi="Arial" w:cs="Arial"/>
              </w:rPr>
            </w:pPr>
          </w:p>
          <w:p w14:paraId="41F07E1E" w14:textId="77777777" w:rsidR="00C642FD" w:rsidRPr="002B5F7C" w:rsidRDefault="00C642FD">
            <w:pPr>
              <w:rPr>
                <w:rFonts w:ascii="Arial" w:hAnsi="Arial" w:cs="Arial"/>
              </w:rPr>
            </w:pPr>
          </w:p>
          <w:p w14:paraId="42232F72" w14:textId="77777777" w:rsidR="00C642FD" w:rsidRPr="002B5F7C" w:rsidRDefault="00C642F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AE00D7E" w14:textId="77777777" w:rsidR="00C642FD" w:rsidRPr="002B5F7C" w:rsidRDefault="00C642F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607275E2" w14:textId="77777777" w:rsidR="00C642FD" w:rsidRPr="002B5F7C" w:rsidRDefault="00C642FD">
            <w:pPr>
              <w:rPr>
                <w:rFonts w:ascii="Arial" w:hAnsi="Arial" w:cs="Arial"/>
              </w:rPr>
            </w:pPr>
          </w:p>
        </w:tc>
      </w:tr>
    </w:tbl>
    <w:p w14:paraId="749A0D48" w14:textId="77777777" w:rsidR="00C642FD" w:rsidRPr="002B5F7C" w:rsidRDefault="00C642FD">
      <w:pPr>
        <w:rPr>
          <w:rFonts w:ascii="Arial" w:hAnsi="Arial" w:cs="Arial"/>
        </w:rPr>
      </w:pPr>
    </w:p>
    <w:p w14:paraId="54FC7E1D" w14:textId="77777777" w:rsidR="00BD59E4" w:rsidRPr="002B5F7C" w:rsidRDefault="00C642FD" w:rsidP="00B631EB">
      <w:pPr>
        <w:pStyle w:val="Titre3"/>
        <w:rPr>
          <w:rFonts w:ascii="Arial" w:hAnsi="Arial" w:cs="Arial"/>
          <w:color w:val="auto"/>
          <w:sz w:val="22"/>
          <w:szCs w:val="22"/>
        </w:rPr>
      </w:pPr>
      <w:bookmarkStart w:id="30" w:name="_Toc131434693"/>
      <w:r w:rsidRPr="002B5F7C">
        <w:rPr>
          <w:rFonts w:ascii="Arial" w:hAnsi="Arial" w:cs="Arial"/>
          <w:color w:val="auto"/>
          <w:sz w:val="22"/>
          <w:szCs w:val="22"/>
        </w:rPr>
        <w:t xml:space="preserve">4.4.2 CV en attache </w:t>
      </w:r>
      <w:r w:rsidR="00DC3692" w:rsidRPr="002B5F7C">
        <w:rPr>
          <w:rFonts w:ascii="Arial" w:hAnsi="Arial" w:cs="Arial"/>
          <w:color w:val="auto"/>
          <w:sz w:val="22"/>
          <w:szCs w:val="22"/>
        </w:rPr>
        <w:t>(à mettre en annexe du dossier)</w:t>
      </w:r>
      <w:bookmarkEnd w:id="30"/>
    </w:p>
    <w:p w14:paraId="757EFB38" w14:textId="77777777" w:rsidR="005362A8" w:rsidRPr="002B5F7C" w:rsidRDefault="005362A8">
      <w:pPr>
        <w:rPr>
          <w:rFonts w:ascii="Arial" w:hAnsi="Arial" w:cs="Arial"/>
        </w:rPr>
      </w:pPr>
    </w:p>
    <w:p w14:paraId="237887A2" w14:textId="77777777" w:rsidR="005362A8" w:rsidRPr="002B5F7C" w:rsidRDefault="005362A8">
      <w:pPr>
        <w:rPr>
          <w:rFonts w:ascii="Arial" w:hAnsi="Arial" w:cs="Arial"/>
        </w:rPr>
      </w:pPr>
    </w:p>
    <w:p w14:paraId="61F82818" w14:textId="77777777" w:rsidR="005362A8" w:rsidRPr="002B5F7C" w:rsidRDefault="005362A8">
      <w:pPr>
        <w:rPr>
          <w:rFonts w:ascii="Arial" w:hAnsi="Arial" w:cs="Arial"/>
        </w:rPr>
      </w:pPr>
    </w:p>
    <w:p w14:paraId="52BC5453" w14:textId="77777777" w:rsidR="005362A8" w:rsidRPr="002B5F7C" w:rsidRDefault="00EB060E" w:rsidP="0053165A">
      <w:pPr>
        <w:pStyle w:val="Titre1"/>
        <w:shd w:val="clear" w:color="auto" w:fill="D9D9D9" w:themeFill="background1" w:themeFillShade="D9"/>
        <w:rPr>
          <w:rFonts w:ascii="Arial" w:hAnsi="Arial" w:cs="Arial"/>
          <w:b/>
          <w:color w:val="auto"/>
          <w:sz w:val="24"/>
          <w:szCs w:val="24"/>
        </w:rPr>
      </w:pPr>
      <w:bookmarkStart w:id="31" w:name="_Toc131434694"/>
      <w:r w:rsidRPr="002B5F7C">
        <w:rPr>
          <w:rFonts w:ascii="Arial" w:hAnsi="Arial" w:cs="Arial"/>
          <w:b/>
          <w:color w:val="auto"/>
          <w:sz w:val="24"/>
          <w:szCs w:val="24"/>
        </w:rPr>
        <w:t xml:space="preserve">V. </w:t>
      </w:r>
      <w:r w:rsidR="005362A8" w:rsidRPr="002B5F7C">
        <w:rPr>
          <w:rFonts w:ascii="Arial" w:hAnsi="Arial" w:cs="Arial"/>
          <w:b/>
          <w:color w:val="auto"/>
          <w:sz w:val="24"/>
          <w:szCs w:val="24"/>
        </w:rPr>
        <w:t>Modèle de présentation du budget</w:t>
      </w:r>
      <w:bookmarkEnd w:id="31"/>
    </w:p>
    <w:p w14:paraId="1DFBCF7E" w14:textId="77777777" w:rsidR="00CC1FD5" w:rsidRPr="002B5F7C" w:rsidRDefault="00CC1FD5" w:rsidP="00CC1F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9"/>
        <w:gridCol w:w="1048"/>
        <w:gridCol w:w="1168"/>
        <w:gridCol w:w="1402"/>
        <w:gridCol w:w="1351"/>
      </w:tblGrid>
      <w:tr w:rsidR="005362A8" w:rsidRPr="002B5F7C" w14:paraId="3B5D894A" w14:textId="77777777" w:rsidTr="00976855">
        <w:trPr>
          <w:trHeight w:val="300"/>
        </w:trPr>
        <w:tc>
          <w:tcPr>
            <w:tcW w:w="4319" w:type="dxa"/>
            <w:hideMark/>
          </w:tcPr>
          <w:p w14:paraId="6053D85B" w14:textId="77777777" w:rsidR="005362A8" w:rsidRPr="002B5F7C" w:rsidRDefault="005362A8" w:rsidP="005362A8">
            <w:pPr>
              <w:rPr>
                <w:rFonts w:ascii="Arial" w:hAnsi="Arial" w:cs="Arial"/>
                <w:b/>
                <w:bCs/>
              </w:rPr>
            </w:pPr>
            <w:r w:rsidRPr="002B5F7C">
              <w:rPr>
                <w:rFonts w:ascii="Arial" w:hAnsi="Arial" w:cs="Arial"/>
                <w:b/>
                <w:bCs/>
              </w:rPr>
              <w:t>Rubrique</w:t>
            </w:r>
          </w:p>
        </w:tc>
        <w:tc>
          <w:tcPr>
            <w:tcW w:w="1048" w:type="dxa"/>
            <w:hideMark/>
          </w:tcPr>
          <w:p w14:paraId="0BA0151F" w14:textId="77777777" w:rsidR="005362A8" w:rsidRPr="002B5F7C" w:rsidRDefault="005362A8" w:rsidP="005362A8">
            <w:pPr>
              <w:rPr>
                <w:rFonts w:ascii="Arial" w:hAnsi="Arial" w:cs="Arial"/>
                <w:b/>
                <w:bCs/>
              </w:rPr>
            </w:pPr>
            <w:r w:rsidRPr="002B5F7C">
              <w:rPr>
                <w:rFonts w:ascii="Arial" w:hAnsi="Arial" w:cs="Arial"/>
                <w:b/>
                <w:bCs/>
              </w:rPr>
              <w:t>Unité</w:t>
            </w:r>
          </w:p>
        </w:tc>
        <w:tc>
          <w:tcPr>
            <w:tcW w:w="1168" w:type="dxa"/>
            <w:hideMark/>
          </w:tcPr>
          <w:p w14:paraId="1756F59F" w14:textId="77777777" w:rsidR="005362A8" w:rsidRPr="002B5F7C" w:rsidRDefault="005362A8" w:rsidP="005362A8">
            <w:pPr>
              <w:rPr>
                <w:rFonts w:ascii="Arial" w:hAnsi="Arial" w:cs="Arial"/>
                <w:b/>
                <w:bCs/>
              </w:rPr>
            </w:pPr>
            <w:r w:rsidRPr="002B5F7C">
              <w:rPr>
                <w:rFonts w:ascii="Arial" w:hAnsi="Arial" w:cs="Arial"/>
                <w:b/>
                <w:bCs/>
              </w:rPr>
              <w:t>Quantité</w:t>
            </w:r>
          </w:p>
        </w:tc>
        <w:tc>
          <w:tcPr>
            <w:tcW w:w="1402" w:type="dxa"/>
            <w:hideMark/>
          </w:tcPr>
          <w:p w14:paraId="7E198071" w14:textId="77777777" w:rsidR="005362A8" w:rsidRPr="002B5F7C" w:rsidRDefault="005362A8" w:rsidP="005362A8">
            <w:pPr>
              <w:rPr>
                <w:rFonts w:ascii="Arial" w:hAnsi="Arial" w:cs="Arial"/>
                <w:b/>
                <w:bCs/>
              </w:rPr>
            </w:pPr>
            <w:r w:rsidRPr="002B5F7C">
              <w:rPr>
                <w:rFonts w:ascii="Arial" w:hAnsi="Arial" w:cs="Arial"/>
                <w:b/>
                <w:bCs/>
              </w:rPr>
              <w:t>Prix Unitaire</w:t>
            </w:r>
          </w:p>
        </w:tc>
        <w:tc>
          <w:tcPr>
            <w:tcW w:w="1351" w:type="dxa"/>
            <w:hideMark/>
          </w:tcPr>
          <w:p w14:paraId="33616B48" w14:textId="77777777" w:rsidR="005362A8" w:rsidRPr="002B5F7C" w:rsidRDefault="005362A8" w:rsidP="005362A8">
            <w:pPr>
              <w:rPr>
                <w:rFonts w:ascii="Arial" w:hAnsi="Arial" w:cs="Arial"/>
                <w:b/>
                <w:bCs/>
              </w:rPr>
            </w:pPr>
            <w:r w:rsidRPr="002B5F7C">
              <w:rPr>
                <w:rFonts w:ascii="Arial" w:hAnsi="Arial" w:cs="Arial"/>
                <w:b/>
                <w:bCs/>
              </w:rPr>
              <w:t>Prix Total</w:t>
            </w:r>
          </w:p>
        </w:tc>
      </w:tr>
      <w:tr w:rsidR="005362A8" w:rsidRPr="002B5F7C" w14:paraId="17AE1020" w14:textId="77777777" w:rsidTr="00976855">
        <w:trPr>
          <w:trHeight w:val="300"/>
        </w:trPr>
        <w:tc>
          <w:tcPr>
            <w:tcW w:w="4319" w:type="dxa"/>
            <w:shd w:val="clear" w:color="auto" w:fill="D9D9D9" w:themeFill="background1" w:themeFillShade="D9"/>
            <w:hideMark/>
          </w:tcPr>
          <w:p w14:paraId="0E68B773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I. Personnel</w:t>
            </w:r>
          </w:p>
        </w:tc>
        <w:tc>
          <w:tcPr>
            <w:tcW w:w="1048" w:type="dxa"/>
            <w:shd w:val="clear" w:color="auto" w:fill="D9D9D9" w:themeFill="background1" w:themeFillShade="D9"/>
            <w:hideMark/>
          </w:tcPr>
          <w:p w14:paraId="625268E7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shd w:val="clear" w:color="auto" w:fill="D9D9D9" w:themeFill="background1" w:themeFillShade="D9"/>
            <w:hideMark/>
          </w:tcPr>
          <w:p w14:paraId="0E8F539E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hideMark/>
          </w:tcPr>
          <w:p w14:paraId="2B8784E1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auto" w:fill="D9D9D9" w:themeFill="background1" w:themeFillShade="D9"/>
            <w:hideMark/>
          </w:tcPr>
          <w:p w14:paraId="09017339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37485063" w14:textId="77777777" w:rsidTr="00976855">
        <w:trPr>
          <w:trHeight w:val="300"/>
        </w:trPr>
        <w:tc>
          <w:tcPr>
            <w:tcW w:w="4319" w:type="dxa"/>
            <w:hideMark/>
          </w:tcPr>
          <w:p w14:paraId="0BAD5ADE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Honoraires des formateurs</w:t>
            </w:r>
          </w:p>
        </w:tc>
        <w:tc>
          <w:tcPr>
            <w:tcW w:w="1048" w:type="dxa"/>
            <w:hideMark/>
          </w:tcPr>
          <w:p w14:paraId="1483B5D1" w14:textId="06B724DA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</w:tcPr>
          <w:p w14:paraId="1BE2CB20" w14:textId="16C2B05B" w:rsidR="005362A8" w:rsidRPr="002B5F7C" w:rsidRDefault="005362A8" w:rsidP="005362A8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669746F1" w14:textId="5D18AD71" w:rsidR="005362A8" w:rsidRPr="002B5F7C" w:rsidRDefault="005362A8" w:rsidP="005362A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hideMark/>
          </w:tcPr>
          <w:p w14:paraId="54896DDB" w14:textId="4ED1AE4D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0AB6FF20" w14:textId="77777777" w:rsidTr="00976855">
        <w:trPr>
          <w:trHeight w:val="300"/>
        </w:trPr>
        <w:tc>
          <w:tcPr>
            <w:tcW w:w="4319" w:type="dxa"/>
            <w:hideMark/>
          </w:tcPr>
          <w:p w14:paraId="6C40BA08" w14:textId="1102DD0A" w:rsidR="005362A8" w:rsidRPr="002B5F7C" w:rsidRDefault="00EB746A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Honoraire de consultance de montage du support de formation</w:t>
            </w:r>
          </w:p>
        </w:tc>
        <w:tc>
          <w:tcPr>
            <w:tcW w:w="1048" w:type="dxa"/>
            <w:hideMark/>
          </w:tcPr>
          <w:p w14:paraId="0A2DBD78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17CA621D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4A22AAE2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2F026A5B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7C0EA90B" w14:textId="77777777" w:rsidTr="00976855">
        <w:trPr>
          <w:trHeight w:val="300"/>
        </w:trPr>
        <w:tc>
          <w:tcPr>
            <w:tcW w:w="4319" w:type="dxa"/>
            <w:hideMark/>
          </w:tcPr>
          <w:p w14:paraId="3A5ACAB2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Sous total 1</w:t>
            </w:r>
          </w:p>
        </w:tc>
        <w:tc>
          <w:tcPr>
            <w:tcW w:w="1048" w:type="dxa"/>
            <w:hideMark/>
          </w:tcPr>
          <w:p w14:paraId="481EDEC3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6354BF58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453D915F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65FED3C2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2387E7F3" w14:textId="77777777" w:rsidTr="00976855">
        <w:trPr>
          <w:trHeight w:val="570"/>
        </w:trPr>
        <w:tc>
          <w:tcPr>
            <w:tcW w:w="4319" w:type="dxa"/>
            <w:shd w:val="clear" w:color="auto" w:fill="D9D9D9" w:themeFill="background1" w:themeFillShade="D9"/>
            <w:hideMark/>
          </w:tcPr>
          <w:p w14:paraId="5977F698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II. Matières d'œuvres/consommables de formation</w:t>
            </w:r>
          </w:p>
        </w:tc>
        <w:tc>
          <w:tcPr>
            <w:tcW w:w="1048" w:type="dxa"/>
            <w:shd w:val="clear" w:color="auto" w:fill="D9D9D9" w:themeFill="background1" w:themeFillShade="D9"/>
            <w:hideMark/>
          </w:tcPr>
          <w:p w14:paraId="6A3BF8C3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shd w:val="clear" w:color="auto" w:fill="D9D9D9" w:themeFill="background1" w:themeFillShade="D9"/>
            <w:hideMark/>
          </w:tcPr>
          <w:p w14:paraId="19C33EFD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hideMark/>
          </w:tcPr>
          <w:p w14:paraId="725423D5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auto" w:fill="D9D9D9" w:themeFill="background1" w:themeFillShade="D9"/>
            <w:hideMark/>
          </w:tcPr>
          <w:p w14:paraId="20EF9DDD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2F68F079" w14:textId="77777777" w:rsidTr="00976855">
        <w:trPr>
          <w:trHeight w:val="300"/>
        </w:trPr>
        <w:tc>
          <w:tcPr>
            <w:tcW w:w="4319" w:type="dxa"/>
            <w:hideMark/>
          </w:tcPr>
          <w:p w14:paraId="2FDA25C0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2.1 Consommables durables</w:t>
            </w:r>
          </w:p>
        </w:tc>
        <w:tc>
          <w:tcPr>
            <w:tcW w:w="1048" w:type="dxa"/>
            <w:hideMark/>
          </w:tcPr>
          <w:p w14:paraId="5EE713BC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61ECFD18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5BB66DD7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00A0AF12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12545346" w14:textId="77777777" w:rsidTr="00976855">
        <w:trPr>
          <w:trHeight w:val="300"/>
        </w:trPr>
        <w:tc>
          <w:tcPr>
            <w:tcW w:w="4319" w:type="dxa"/>
            <w:hideMark/>
          </w:tcPr>
          <w:p w14:paraId="67DE2EDE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2.2 Consommables non durables</w:t>
            </w:r>
          </w:p>
        </w:tc>
        <w:tc>
          <w:tcPr>
            <w:tcW w:w="1048" w:type="dxa"/>
            <w:hideMark/>
          </w:tcPr>
          <w:p w14:paraId="51B8E8FB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3DCEBDC0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3F523D0D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50FCEE71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0425724C" w14:textId="77777777" w:rsidTr="00976855">
        <w:trPr>
          <w:trHeight w:val="300"/>
        </w:trPr>
        <w:tc>
          <w:tcPr>
            <w:tcW w:w="4319" w:type="dxa"/>
            <w:hideMark/>
          </w:tcPr>
          <w:p w14:paraId="10E96D32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Sous total 2</w:t>
            </w:r>
          </w:p>
        </w:tc>
        <w:tc>
          <w:tcPr>
            <w:tcW w:w="1048" w:type="dxa"/>
            <w:hideMark/>
          </w:tcPr>
          <w:p w14:paraId="660EDAD3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62EDAB50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52D21406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6056FC99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63C12D94" w14:textId="77777777" w:rsidTr="00976855">
        <w:trPr>
          <w:trHeight w:val="300"/>
        </w:trPr>
        <w:tc>
          <w:tcPr>
            <w:tcW w:w="4319" w:type="dxa"/>
            <w:shd w:val="clear" w:color="auto" w:fill="BFBFBF" w:themeFill="background1" w:themeFillShade="BF"/>
            <w:hideMark/>
          </w:tcPr>
          <w:p w14:paraId="2B9E72A0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III. Investissement</w:t>
            </w:r>
            <w:r w:rsidR="006C7E3D" w:rsidRPr="002B5F7C">
              <w:rPr>
                <w:rFonts w:ascii="Arial" w:hAnsi="Arial" w:cs="Arial"/>
              </w:rPr>
              <w:t>/Amortissement</w:t>
            </w:r>
          </w:p>
        </w:tc>
        <w:tc>
          <w:tcPr>
            <w:tcW w:w="1048" w:type="dxa"/>
            <w:shd w:val="clear" w:color="auto" w:fill="BFBFBF" w:themeFill="background1" w:themeFillShade="BF"/>
            <w:hideMark/>
          </w:tcPr>
          <w:p w14:paraId="78A0339F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shd w:val="clear" w:color="auto" w:fill="BFBFBF" w:themeFill="background1" w:themeFillShade="BF"/>
            <w:hideMark/>
          </w:tcPr>
          <w:p w14:paraId="34E95040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shd w:val="clear" w:color="auto" w:fill="BFBFBF" w:themeFill="background1" w:themeFillShade="BF"/>
            <w:hideMark/>
          </w:tcPr>
          <w:p w14:paraId="75B879E5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auto" w:fill="BFBFBF" w:themeFill="background1" w:themeFillShade="BF"/>
            <w:hideMark/>
          </w:tcPr>
          <w:p w14:paraId="41292D71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2151AF9C" w14:textId="77777777" w:rsidTr="00976855">
        <w:trPr>
          <w:trHeight w:val="300"/>
        </w:trPr>
        <w:tc>
          <w:tcPr>
            <w:tcW w:w="4319" w:type="dxa"/>
            <w:hideMark/>
          </w:tcPr>
          <w:p w14:paraId="04FE6554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 xml:space="preserve">3.1 Groupe </w:t>
            </w:r>
            <w:r w:rsidR="002935C4" w:rsidRPr="002B5F7C">
              <w:rPr>
                <w:rFonts w:ascii="Arial" w:hAnsi="Arial" w:cs="Arial"/>
              </w:rPr>
              <w:t>électrogène</w:t>
            </w:r>
          </w:p>
        </w:tc>
        <w:tc>
          <w:tcPr>
            <w:tcW w:w="1048" w:type="dxa"/>
            <w:hideMark/>
          </w:tcPr>
          <w:p w14:paraId="2E8203D6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4CD9E4AF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5E26F366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17548A7E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7BAD5DBD" w14:textId="77777777" w:rsidTr="00976855">
        <w:trPr>
          <w:trHeight w:val="300"/>
        </w:trPr>
        <w:tc>
          <w:tcPr>
            <w:tcW w:w="4319" w:type="dxa"/>
            <w:hideMark/>
          </w:tcPr>
          <w:p w14:paraId="55CAB11D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3.2 Four électrique</w:t>
            </w:r>
          </w:p>
        </w:tc>
        <w:tc>
          <w:tcPr>
            <w:tcW w:w="1048" w:type="dxa"/>
            <w:hideMark/>
          </w:tcPr>
          <w:p w14:paraId="5BF97D46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0D47DB2C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18AFDA50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2D56F2CD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6E849BC6" w14:textId="77777777" w:rsidTr="00976855">
        <w:trPr>
          <w:trHeight w:val="300"/>
        </w:trPr>
        <w:tc>
          <w:tcPr>
            <w:tcW w:w="4319" w:type="dxa"/>
            <w:hideMark/>
          </w:tcPr>
          <w:p w14:paraId="44F20F80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Sous total 3</w:t>
            </w:r>
          </w:p>
        </w:tc>
        <w:tc>
          <w:tcPr>
            <w:tcW w:w="1048" w:type="dxa"/>
            <w:hideMark/>
          </w:tcPr>
          <w:p w14:paraId="15497473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3E05162D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6430913D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3640C9A5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3E9C78E5" w14:textId="77777777" w:rsidTr="00976855">
        <w:trPr>
          <w:trHeight w:val="300"/>
        </w:trPr>
        <w:tc>
          <w:tcPr>
            <w:tcW w:w="4319" w:type="dxa"/>
            <w:shd w:val="clear" w:color="auto" w:fill="D9D9D9" w:themeFill="background1" w:themeFillShade="D9"/>
            <w:hideMark/>
          </w:tcPr>
          <w:p w14:paraId="7058FD27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IV. Kits apprenants</w:t>
            </w:r>
          </w:p>
        </w:tc>
        <w:tc>
          <w:tcPr>
            <w:tcW w:w="1048" w:type="dxa"/>
            <w:shd w:val="clear" w:color="auto" w:fill="D9D9D9" w:themeFill="background1" w:themeFillShade="D9"/>
            <w:hideMark/>
          </w:tcPr>
          <w:p w14:paraId="20F4B5AF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shd w:val="clear" w:color="auto" w:fill="D9D9D9" w:themeFill="background1" w:themeFillShade="D9"/>
            <w:hideMark/>
          </w:tcPr>
          <w:p w14:paraId="66EABF6E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hideMark/>
          </w:tcPr>
          <w:p w14:paraId="56BEDC64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auto" w:fill="D9D9D9" w:themeFill="background1" w:themeFillShade="D9"/>
            <w:hideMark/>
          </w:tcPr>
          <w:p w14:paraId="7319C4B6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2E8D5752" w14:textId="77777777" w:rsidTr="00976855">
        <w:trPr>
          <w:trHeight w:val="300"/>
        </w:trPr>
        <w:tc>
          <w:tcPr>
            <w:tcW w:w="4319" w:type="dxa"/>
            <w:hideMark/>
          </w:tcPr>
          <w:p w14:paraId="13D6CFEC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4.1 Tournevis</w:t>
            </w:r>
          </w:p>
        </w:tc>
        <w:tc>
          <w:tcPr>
            <w:tcW w:w="1048" w:type="dxa"/>
            <w:hideMark/>
          </w:tcPr>
          <w:p w14:paraId="32F34556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39B7BB5A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589B2DA2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543273B2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008227F9" w14:textId="77777777" w:rsidTr="00976855">
        <w:trPr>
          <w:trHeight w:val="300"/>
        </w:trPr>
        <w:tc>
          <w:tcPr>
            <w:tcW w:w="4319" w:type="dxa"/>
            <w:hideMark/>
          </w:tcPr>
          <w:p w14:paraId="7F5BAE97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4.2 Mètre ruban</w:t>
            </w:r>
          </w:p>
        </w:tc>
        <w:tc>
          <w:tcPr>
            <w:tcW w:w="1048" w:type="dxa"/>
            <w:hideMark/>
          </w:tcPr>
          <w:p w14:paraId="7B45D3D5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40DC91AF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68CDB16D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361C8E0C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1575FB98" w14:textId="77777777" w:rsidTr="00976855">
        <w:trPr>
          <w:trHeight w:val="300"/>
        </w:trPr>
        <w:tc>
          <w:tcPr>
            <w:tcW w:w="4319" w:type="dxa"/>
            <w:hideMark/>
          </w:tcPr>
          <w:p w14:paraId="1C44251F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Sous total 4</w:t>
            </w:r>
          </w:p>
        </w:tc>
        <w:tc>
          <w:tcPr>
            <w:tcW w:w="1048" w:type="dxa"/>
            <w:hideMark/>
          </w:tcPr>
          <w:p w14:paraId="7D50C96F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1F4CB55A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5CD60FE4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1B2C81A3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052B7A15" w14:textId="77777777" w:rsidTr="00976855">
        <w:trPr>
          <w:trHeight w:val="300"/>
        </w:trPr>
        <w:tc>
          <w:tcPr>
            <w:tcW w:w="4319" w:type="dxa"/>
            <w:shd w:val="clear" w:color="auto" w:fill="D9D9D9" w:themeFill="background1" w:themeFillShade="D9"/>
            <w:hideMark/>
          </w:tcPr>
          <w:p w14:paraId="6A41C497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V. Frais Divers</w:t>
            </w:r>
          </w:p>
        </w:tc>
        <w:tc>
          <w:tcPr>
            <w:tcW w:w="1048" w:type="dxa"/>
            <w:shd w:val="clear" w:color="auto" w:fill="D9D9D9" w:themeFill="background1" w:themeFillShade="D9"/>
            <w:hideMark/>
          </w:tcPr>
          <w:p w14:paraId="781FD4E8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shd w:val="clear" w:color="auto" w:fill="D9D9D9" w:themeFill="background1" w:themeFillShade="D9"/>
            <w:hideMark/>
          </w:tcPr>
          <w:p w14:paraId="7837B260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hideMark/>
          </w:tcPr>
          <w:p w14:paraId="0BC314E0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shd w:val="clear" w:color="auto" w:fill="D9D9D9" w:themeFill="background1" w:themeFillShade="D9"/>
            <w:hideMark/>
          </w:tcPr>
          <w:p w14:paraId="56047C90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7DC64FC9" w14:textId="77777777" w:rsidTr="00976855">
        <w:trPr>
          <w:trHeight w:val="300"/>
        </w:trPr>
        <w:tc>
          <w:tcPr>
            <w:tcW w:w="4319" w:type="dxa"/>
            <w:hideMark/>
          </w:tcPr>
          <w:p w14:paraId="6FF71BF7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5.1 Reprographie de supports de formation</w:t>
            </w:r>
          </w:p>
        </w:tc>
        <w:tc>
          <w:tcPr>
            <w:tcW w:w="1048" w:type="dxa"/>
            <w:hideMark/>
          </w:tcPr>
          <w:p w14:paraId="75F8D69A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664DC628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50B7E23E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396F4C13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7C906EE4" w14:textId="77777777" w:rsidTr="00976855">
        <w:trPr>
          <w:trHeight w:val="300"/>
        </w:trPr>
        <w:tc>
          <w:tcPr>
            <w:tcW w:w="4319" w:type="dxa"/>
            <w:hideMark/>
          </w:tcPr>
          <w:p w14:paraId="3BEFDEE3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5.2 Visites de terrain</w:t>
            </w:r>
          </w:p>
        </w:tc>
        <w:tc>
          <w:tcPr>
            <w:tcW w:w="1048" w:type="dxa"/>
            <w:hideMark/>
          </w:tcPr>
          <w:p w14:paraId="7C467085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35579827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7C74D121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2887CB56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39339DA2" w14:textId="77777777" w:rsidTr="00976855">
        <w:trPr>
          <w:trHeight w:val="570"/>
        </w:trPr>
        <w:tc>
          <w:tcPr>
            <w:tcW w:w="4319" w:type="dxa"/>
            <w:hideMark/>
          </w:tcPr>
          <w:p w14:paraId="4BFB1A10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 xml:space="preserve">5.3 Impression </w:t>
            </w:r>
            <w:r w:rsidR="00BC0F2A" w:rsidRPr="002B5F7C">
              <w:rPr>
                <w:rFonts w:ascii="Arial" w:hAnsi="Arial" w:cs="Arial"/>
              </w:rPr>
              <w:t>des attestations</w:t>
            </w:r>
            <w:r w:rsidRPr="002B5F7C">
              <w:rPr>
                <w:rFonts w:ascii="Arial" w:hAnsi="Arial" w:cs="Arial"/>
              </w:rPr>
              <w:t xml:space="preserve"> de fin de formation</w:t>
            </w:r>
          </w:p>
        </w:tc>
        <w:tc>
          <w:tcPr>
            <w:tcW w:w="1048" w:type="dxa"/>
            <w:hideMark/>
          </w:tcPr>
          <w:p w14:paraId="7B23ADC1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22CDAC11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474ED1D5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35D4A10F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6C7E3D" w:rsidRPr="002B5F7C" w14:paraId="565C649C" w14:textId="77777777" w:rsidTr="00976855">
        <w:trPr>
          <w:trHeight w:val="354"/>
        </w:trPr>
        <w:tc>
          <w:tcPr>
            <w:tcW w:w="4319" w:type="dxa"/>
          </w:tcPr>
          <w:p w14:paraId="0C3319E2" w14:textId="77777777" w:rsidR="006C7E3D" w:rsidRPr="002B5F7C" w:rsidRDefault="006C7E3D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5.4 Assurance</w:t>
            </w:r>
          </w:p>
        </w:tc>
        <w:tc>
          <w:tcPr>
            <w:tcW w:w="1048" w:type="dxa"/>
          </w:tcPr>
          <w:p w14:paraId="1F74B843" w14:textId="77777777" w:rsidR="006C7E3D" w:rsidRPr="002B5F7C" w:rsidRDefault="006C7E3D" w:rsidP="005362A8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BCDAEEA" w14:textId="77777777" w:rsidR="006C7E3D" w:rsidRPr="002B5F7C" w:rsidRDefault="006C7E3D" w:rsidP="005362A8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14:paraId="7CBC3945" w14:textId="77777777" w:rsidR="006C7E3D" w:rsidRPr="002B5F7C" w:rsidRDefault="006C7E3D" w:rsidP="005362A8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14:paraId="5BEE0C58" w14:textId="77777777" w:rsidR="006C7E3D" w:rsidRPr="002B5F7C" w:rsidRDefault="006C7E3D" w:rsidP="005362A8">
            <w:pPr>
              <w:rPr>
                <w:rFonts w:ascii="Arial" w:hAnsi="Arial" w:cs="Arial"/>
              </w:rPr>
            </w:pPr>
          </w:p>
        </w:tc>
      </w:tr>
      <w:tr w:rsidR="005362A8" w:rsidRPr="002B5F7C" w14:paraId="54D02723" w14:textId="77777777" w:rsidTr="00976855">
        <w:trPr>
          <w:trHeight w:val="300"/>
        </w:trPr>
        <w:tc>
          <w:tcPr>
            <w:tcW w:w="4319" w:type="dxa"/>
            <w:hideMark/>
          </w:tcPr>
          <w:p w14:paraId="318C89F1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Sous total 5</w:t>
            </w:r>
          </w:p>
        </w:tc>
        <w:tc>
          <w:tcPr>
            <w:tcW w:w="1048" w:type="dxa"/>
            <w:hideMark/>
          </w:tcPr>
          <w:p w14:paraId="7794B126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168" w:type="dxa"/>
            <w:hideMark/>
          </w:tcPr>
          <w:p w14:paraId="1E5CED67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402" w:type="dxa"/>
            <w:hideMark/>
          </w:tcPr>
          <w:p w14:paraId="6E0C3FCA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hideMark/>
          </w:tcPr>
          <w:p w14:paraId="66F80B23" w14:textId="77777777" w:rsidR="005362A8" w:rsidRPr="002B5F7C" w:rsidRDefault="005362A8" w:rsidP="005362A8">
            <w:pPr>
              <w:rPr>
                <w:rFonts w:ascii="Arial" w:hAnsi="Arial" w:cs="Arial"/>
              </w:rPr>
            </w:pPr>
            <w:r w:rsidRPr="002B5F7C">
              <w:rPr>
                <w:rFonts w:ascii="Arial" w:hAnsi="Arial" w:cs="Arial"/>
              </w:rPr>
              <w:t> </w:t>
            </w:r>
          </w:p>
        </w:tc>
      </w:tr>
      <w:tr w:rsidR="005362A8" w:rsidRPr="002B5F7C" w14:paraId="6EA2A174" w14:textId="77777777" w:rsidTr="00976855">
        <w:trPr>
          <w:trHeight w:val="300"/>
        </w:trPr>
        <w:tc>
          <w:tcPr>
            <w:tcW w:w="4319" w:type="dxa"/>
            <w:shd w:val="clear" w:color="auto" w:fill="BFBFBF" w:themeFill="background1" w:themeFillShade="BF"/>
            <w:hideMark/>
          </w:tcPr>
          <w:p w14:paraId="507A595B" w14:textId="77777777" w:rsidR="005362A8" w:rsidRPr="002B5F7C" w:rsidRDefault="005362A8" w:rsidP="005C0DFC">
            <w:pPr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TOTAL GENERAL</w:t>
            </w:r>
          </w:p>
        </w:tc>
        <w:tc>
          <w:tcPr>
            <w:tcW w:w="1048" w:type="dxa"/>
            <w:shd w:val="clear" w:color="auto" w:fill="BFBFBF" w:themeFill="background1" w:themeFillShade="BF"/>
            <w:hideMark/>
          </w:tcPr>
          <w:p w14:paraId="00C2EAA1" w14:textId="77777777" w:rsidR="005362A8" w:rsidRPr="002B5F7C" w:rsidRDefault="005362A8" w:rsidP="005C0DFC">
            <w:pPr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168" w:type="dxa"/>
            <w:shd w:val="clear" w:color="auto" w:fill="BFBFBF" w:themeFill="background1" w:themeFillShade="BF"/>
            <w:hideMark/>
          </w:tcPr>
          <w:p w14:paraId="50AFCB8C" w14:textId="77777777" w:rsidR="005362A8" w:rsidRPr="002B5F7C" w:rsidRDefault="005362A8" w:rsidP="005C0DFC">
            <w:pPr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02" w:type="dxa"/>
            <w:shd w:val="clear" w:color="auto" w:fill="BFBFBF" w:themeFill="background1" w:themeFillShade="BF"/>
            <w:hideMark/>
          </w:tcPr>
          <w:p w14:paraId="0320A862" w14:textId="77777777" w:rsidR="005362A8" w:rsidRPr="002B5F7C" w:rsidRDefault="005362A8" w:rsidP="005C0DFC">
            <w:pPr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351" w:type="dxa"/>
            <w:shd w:val="clear" w:color="auto" w:fill="BFBFBF" w:themeFill="background1" w:themeFillShade="BF"/>
            <w:hideMark/>
          </w:tcPr>
          <w:p w14:paraId="16E87379" w14:textId="77777777" w:rsidR="005362A8" w:rsidRPr="002B5F7C" w:rsidRDefault="005362A8" w:rsidP="005C0DFC">
            <w:pPr>
              <w:rPr>
                <w:rFonts w:ascii="Arial" w:hAnsi="Arial" w:cs="Arial"/>
                <w:b/>
              </w:rPr>
            </w:pPr>
            <w:r w:rsidRPr="002B5F7C">
              <w:rPr>
                <w:rFonts w:ascii="Arial" w:hAnsi="Arial" w:cs="Arial"/>
                <w:b/>
              </w:rPr>
              <w:t> </w:t>
            </w:r>
          </w:p>
        </w:tc>
      </w:tr>
    </w:tbl>
    <w:p w14:paraId="7018CE55" w14:textId="77777777" w:rsidR="005362A8" w:rsidRPr="002B5F7C" w:rsidRDefault="005362A8" w:rsidP="005C0DFC">
      <w:pPr>
        <w:rPr>
          <w:rFonts w:ascii="Arial" w:hAnsi="Arial" w:cs="Arial"/>
        </w:rPr>
      </w:pPr>
    </w:p>
    <w:p w14:paraId="02B08200" w14:textId="77777777" w:rsidR="005362A8" w:rsidRPr="002B5F7C" w:rsidRDefault="005362A8">
      <w:pPr>
        <w:rPr>
          <w:rFonts w:ascii="Arial" w:hAnsi="Arial" w:cs="Arial"/>
        </w:rPr>
      </w:pPr>
    </w:p>
    <w:p w14:paraId="4877FBDD" w14:textId="702093B9" w:rsidR="005362A8" w:rsidRDefault="003804D9" w:rsidP="00142BA6">
      <w:pPr>
        <w:jc w:val="both"/>
        <w:rPr>
          <w:rFonts w:ascii="Arial" w:hAnsi="Arial" w:cs="Arial"/>
        </w:rPr>
      </w:pPr>
      <w:r w:rsidRPr="002F223C">
        <w:rPr>
          <w:rFonts w:ascii="Arial" w:hAnsi="Arial" w:cs="Arial"/>
          <w:b/>
        </w:rPr>
        <w:t>NB :</w:t>
      </w:r>
      <w:r>
        <w:rPr>
          <w:rFonts w:ascii="Arial" w:hAnsi="Arial" w:cs="Arial"/>
        </w:rPr>
        <w:t xml:space="preserve"> l’efficacité et la pertinence du budget seront mesurés aux moyens des indicateurs contenus dans le tableau ci-dessous. Par conséquent les différentes rubriques de la prévision doivent respecter les pourcentages ci-dessous : </w:t>
      </w:r>
    </w:p>
    <w:p w14:paraId="13D49CE7" w14:textId="3AC8DEBC" w:rsidR="002F223C" w:rsidRPr="00CA0DCE" w:rsidRDefault="00162F7E" w:rsidP="002F223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46CB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lastRenderedPageBreak/>
        <w:t>F</w:t>
      </w:r>
      <w:r w:rsidRPr="00CA0DCE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ormateurs/RH =</w:t>
      </w:r>
      <w:r w:rsidRPr="00546CB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</w:t>
      </w:r>
      <w:r w:rsidRPr="00546CB6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35%</w:t>
      </w:r>
      <w:r w:rsidRPr="00CA0DCE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 xml:space="preserve"> du budget total</w:t>
      </w:r>
    </w:p>
    <w:p w14:paraId="27A3322E" w14:textId="27681371" w:rsidR="00162F7E" w:rsidRPr="00CA0DCE" w:rsidRDefault="008807F9" w:rsidP="002F223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46CB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Matières d'œuvre</w:t>
      </w:r>
      <w:r w:rsidRPr="00546CB6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 xml:space="preserve"> </w:t>
      </w:r>
      <w:r w:rsidRPr="00CA0DCE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 xml:space="preserve">= </w:t>
      </w:r>
      <w:r w:rsidRPr="00546CB6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50%</w:t>
      </w:r>
      <w:r w:rsidRPr="00CA0DCE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 xml:space="preserve"> du budget total </w:t>
      </w:r>
    </w:p>
    <w:p w14:paraId="59297B32" w14:textId="11507099" w:rsidR="008807F9" w:rsidRPr="00CA0DCE" w:rsidRDefault="000F7AC7" w:rsidP="002F223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CA0DCE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Investissement    = </w:t>
      </w:r>
      <w:r w:rsidRPr="00546CB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      </w:t>
      </w:r>
      <w:r w:rsidRPr="00546CB6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5%</w:t>
      </w:r>
      <w:r w:rsidRPr="00CA0DCE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 xml:space="preserve"> du budget total </w:t>
      </w:r>
    </w:p>
    <w:p w14:paraId="0D4B5BC3" w14:textId="72454B68" w:rsidR="000F7AC7" w:rsidRPr="00CA0DCE" w:rsidRDefault="007177F0" w:rsidP="002F223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46CB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Kits des apprenants </w:t>
      </w:r>
      <w:r w:rsidRPr="00CA0DCE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 xml:space="preserve">= </w:t>
      </w:r>
      <w:r w:rsidRPr="00546CB6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5%</w:t>
      </w:r>
      <w:r w:rsidRPr="00CA0DCE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 xml:space="preserve"> du budget total</w:t>
      </w:r>
    </w:p>
    <w:p w14:paraId="676AD0C9" w14:textId="35F3577A" w:rsidR="007177F0" w:rsidRPr="00CA0DCE" w:rsidRDefault="00EA55BF" w:rsidP="002F223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46CB6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Frais divers</w:t>
      </w:r>
      <w:r w:rsidRPr="00CA0DCE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 xml:space="preserve">           =</w:t>
      </w:r>
      <w:r w:rsidRPr="00546CB6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 xml:space="preserve">       5%</w:t>
      </w:r>
    </w:p>
    <w:p w14:paraId="63961FD7" w14:textId="77777777" w:rsidR="000F7AC7" w:rsidRPr="00872D27" w:rsidRDefault="000F7AC7" w:rsidP="00872D27">
      <w:pPr>
        <w:rPr>
          <w:rFonts w:ascii="Arial" w:hAnsi="Arial" w:cs="Arial"/>
        </w:rPr>
      </w:pPr>
    </w:p>
    <w:p w14:paraId="6248CE36" w14:textId="77777777" w:rsidR="00EB060E" w:rsidRDefault="00EB060E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="-214" w:tblpY="402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710"/>
        <w:gridCol w:w="780"/>
        <w:gridCol w:w="778"/>
        <w:gridCol w:w="709"/>
        <w:gridCol w:w="778"/>
        <w:gridCol w:w="781"/>
        <w:gridCol w:w="851"/>
        <w:gridCol w:w="850"/>
        <w:gridCol w:w="1062"/>
        <w:gridCol w:w="851"/>
      </w:tblGrid>
      <w:tr w:rsidR="002077CE" w:rsidRPr="00546CB6" w14:paraId="35C60E28" w14:textId="77777777" w:rsidTr="00BF75C3">
        <w:trPr>
          <w:trHeight w:val="30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BECF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Formateurs/RH                       </w:t>
            </w:r>
            <w:r w:rsidRPr="00546C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35%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C9D7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Matières d'œuvre</w:t>
            </w:r>
            <w:r w:rsidRPr="00546C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 50%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1141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Investissement                 </w:t>
            </w:r>
            <w:r w:rsidRPr="00546C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5%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9D6A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Kits des apprenants </w:t>
            </w:r>
            <w:r w:rsidRPr="00546C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5%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B31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Frais divers</w:t>
            </w:r>
            <w:r w:rsidRPr="00546C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                   5%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EEB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Coût total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783A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Coût unitaire  </w:t>
            </w:r>
          </w:p>
        </w:tc>
      </w:tr>
      <w:tr w:rsidR="002077CE" w:rsidRPr="00546CB6" w14:paraId="6A97AAF5" w14:textId="77777777" w:rsidTr="00BF75C3">
        <w:trPr>
          <w:trHeight w:val="30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9DA25" w14:textId="77777777" w:rsidR="00546CB6" w:rsidRPr="00546CB6" w:rsidRDefault="00546CB6" w:rsidP="00BF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671B" w14:textId="77777777" w:rsidR="00546CB6" w:rsidRPr="00546CB6" w:rsidRDefault="00546CB6" w:rsidP="00BF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29FC" w14:textId="77777777" w:rsidR="00546CB6" w:rsidRPr="00546CB6" w:rsidRDefault="00546CB6" w:rsidP="00BF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84B6" w14:textId="77777777" w:rsidR="00546CB6" w:rsidRPr="00546CB6" w:rsidRDefault="00546CB6" w:rsidP="00BF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FDA1" w14:textId="77777777" w:rsidR="00546CB6" w:rsidRPr="00546CB6" w:rsidRDefault="00546CB6" w:rsidP="00BF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D638" w14:textId="77777777" w:rsidR="00546CB6" w:rsidRPr="00546CB6" w:rsidRDefault="00546CB6" w:rsidP="00BF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D5D1" w14:textId="77777777" w:rsidR="00546CB6" w:rsidRPr="00546CB6" w:rsidRDefault="00546CB6" w:rsidP="00BF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513A3" w:rsidRPr="00546CB6" w14:paraId="7BF448A9" w14:textId="77777777" w:rsidTr="00BF75C3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8E8" w14:textId="77777777" w:rsidR="00546CB6" w:rsidRPr="00546CB6" w:rsidRDefault="00546CB6" w:rsidP="00BF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32" w:name="_GoBack" w:colFirst="9" w:colLast="9"/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Montants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3871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30ED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Montant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C0D2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387E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Montant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0B85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CDAD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Montant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2FF3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FC5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Montant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A106" w14:textId="7777777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2F74" w14:textId="77777777" w:rsidR="00546CB6" w:rsidRPr="00546CB6" w:rsidRDefault="00546CB6" w:rsidP="00BF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71E6" w14:textId="77777777" w:rsidR="00546CB6" w:rsidRPr="00546CB6" w:rsidRDefault="00546CB6" w:rsidP="00BF7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bookmarkEnd w:id="32"/>
      <w:tr w:rsidR="00D513A3" w:rsidRPr="00546CB6" w14:paraId="2468C90B" w14:textId="77777777" w:rsidTr="00BF75C3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7FDE" w14:textId="740F9A91" w:rsidR="00546CB6" w:rsidRPr="00546CB6" w:rsidRDefault="00546CB6" w:rsidP="00BF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46E3" w14:textId="2950C497" w:rsidR="00546CB6" w:rsidRPr="00546CB6" w:rsidRDefault="00546CB6" w:rsidP="00BF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20C4" w14:textId="623EE24A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0926" w14:textId="644E92DF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B9B7" w14:textId="5CFC69E5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832F" w14:textId="5A776921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CE2" w14:textId="67D87A37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58DB" w14:textId="1FD29A2D" w:rsidR="00546CB6" w:rsidRPr="00546CB6" w:rsidRDefault="00546CB6" w:rsidP="00BF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795E" w14:textId="07997375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BA47" w14:textId="6116674E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194C" w14:textId="327DF1DE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46CB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AD7" w14:textId="24B49AB5" w:rsidR="00546CB6" w:rsidRPr="00546CB6" w:rsidRDefault="00546CB6" w:rsidP="00BF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09FCB55E" w14:textId="77777777" w:rsidR="009830B8" w:rsidRPr="002B5F7C" w:rsidRDefault="009830B8">
      <w:pPr>
        <w:rPr>
          <w:rFonts w:ascii="Arial" w:hAnsi="Arial" w:cs="Arial"/>
        </w:rPr>
      </w:pPr>
    </w:p>
    <w:p w14:paraId="1E1BC895" w14:textId="77777777" w:rsidR="00EB060E" w:rsidRPr="002B5F7C" w:rsidRDefault="00EB060E">
      <w:pPr>
        <w:rPr>
          <w:rFonts w:ascii="Arial" w:hAnsi="Arial" w:cs="Arial"/>
        </w:rPr>
      </w:pPr>
    </w:p>
    <w:p w14:paraId="2AEAC33D" w14:textId="77777777" w:rsidR="00EB060E" w:rsidRPr="002B5F7C" w:rsidRDefault="00EB060E" w:rsidP="00517A7C">
      <w:pPr>
        <w:pStyle w:val="Titre3"/>
        <w:shd w:val="clear" w:color="auto" w:fill="D9D9D9" w:themeFill="background1" w:themeFillShade="D9"/>
        <w:rPr>
          <w:rFonts w:ascii="Arial" w:hAnsi="Arial" w:cs="Arial"/>
          <w:b/>
          <w:color w:val="auto"/>
        </w:rPr>
      </w:pPr>
      <w:bookmarkStart w:id="33" w:name="_Toc131434695"/>
      <w:r w:rsidRPr="002B5F7C">
        <w:rPr>
          <w:rFonts w:ascii="Arial" w:hAnsi="Arial" w:cs="Arial"/>
          <w:b/>
          <w:color w:val="auto"/>
        </w:rPr>
        <w:t>VI. Critères d’évaluation de l’offre de formation</w:t>
      </w:r>
      <w:bookmarkEnd w:id="33"/>
    </w:p>
    <w:p w14:paraId="0B50BD1A" w14:textId="77777777" w:rsidR="003B4EEF" w:rsidRPr="002B5F7C" w:rsidRDefault="003B4EEF" w:rsidP="00EB060E">
      <w:pPr>
        <w:pStyle w:val="Titre2"/>
        <w:rPr>
          <w:rFonts w:ascii="Arial" w:hAnsi="Arial" w:cs="Arial"/>
          <w:b/>
          <w:color w:val="auto"/>
        </w:rPr>
      </w:pPr>
    </w:p>
    <w:p w14:paraId="33733BEE" w14:textId="77777777" w:rsidR="00EB060E" w:rsidRPr="002B5F7C" w:rsidRDefault="003B4EEF" w:rsidP="00EB060E">
      <w:pPr>
        <w:pStyle w:val="Titre2"/>
        <w:rPr>
          <w:rFonts w:ascii="Arial" w:hAnsi="Arial" w:cs="Arial"/>
          <w:b/>
          <w:color w:val="auto"/>
        </w:rPr>
      </w:pPr>
      <w:bookmarkStart w:id="34" w:name="_Toc131434696"/>
      <w:r w:rsidRPr="002B5F7C">
        <w:rPr>
          <w:rFonts w:ascii="Arial" w:hAnsi="Arial" w:cs="Arial"/>
          <w:b/>
          <w:color w:val="auto"/>
        </w:rPr>
        <w:t>6</w:t>
      </w:r>
      <w:r w:rsidR="00EB060E" w:rsidRPr="002B5F7C">
        <w:rPr>
          <w:rFonts w:ascii="Arial" w:hAnsi="Arial" w:cs="Arial"/>
          <w:b/>
          <w:color w:val="auto"/>
        </w:rPr>
        <w:t>.1 Grille d’évaluation de l’offre technique</w:t>
      </w:r>
      <w:bookmarkEnd w:id="34"/>
      <w:r w:rsidR="00EB060E" w:rsidRPr="002B5F7C">
        <w:rPr>
          <w:rFonts w:ascii="Arial" w:hAnsi="Arial" w:cs="Arial"/>
          <w:b/>
          <w:color w:val="auto"/>
        </w:rPr>
        <w:t xml:space="preserve"> 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1559"/>
      </w:tblGrid>
      <w:tr w:rsidR="00EB060E" w:rsidRPr="002B5F7C" w14:paraId="4098D4FD" w14:textId="77777777" w:rsidTr="00EB060E">
        <w:trPr>
          <w:trHeight w:val="442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CED6C0" w14:textId="77777777" w:rsidR="00EB060E" w:rsidRPr="002B5F7C" w:rsidRDefault="00EB060E" w:rsidP="00EB060E">
            <w:pPr>
              <w:spacing w:after="0" w:line="276" w:lineRule="auto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b/>
                <w:bCs/>
                <w:color w:val="000000"/>
                <w:kern w:val="24"/>
                <w:lang w:eastAsia="fr-FR"/>
              </w:rPr>
              <w:t>RUBRIQUES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1173EB" w14:textId="77777777" w:rsidR="00EB060E" w:rsidRPr="002B5F7C" w:rsidRDefault="00EB060E" w:rsidP="00980D65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b/>
                <w:bCs/>
                <w:color w:val="000000"/>
                <w:kern w:val="24"/>
                <w:lang w:eastAsia="fr-FR"/>
              </w:rPr>
              <w:t>Notation</w:t>
            </w:r>
          </w:p>
        </w:tc>
      </w:tr>
      <w:tr w:rsidR="00EB060E" w:rsidRPr="002B5F7C" w14:paraId="30C42BF0" w14:textId="77777777" w:rsidTr="00EB060E">
        <w:trPr>
          <w:trHeight w:val="442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2FC6DA" w14:textId="1B7B3FD2" w:rsidR="00EB060E" w:rsidRPr="002B5F7C" w:rsidRDefault="0028385B" w:rsidP="00EB060E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Compréhension</w:t>
            </w:r>
            <w:r w:rsidR="002B5F7C"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 xml:space="preserve"> de la </w:t>
            </w: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demande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EC63F9" w14:textId="77777777" w:rsidR="00EB060E" w:rsidRPr="002B5F7C" w:rsidRDefault="00EB060E" w:rsidP="00980D65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/14</w:t>
            </w:r>
          </w:p>
        </w:tc>
      </w:tr>
      <w:tr w:rsidR="00EB060E" w:rsidRPr="002B5F7C" w14:paraId="59FDBEF3" w14:textId="77777777" w:rsidTr="00EB060E">
        <w:trPr>
          <w:trHeight w:val="442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D65FEA" w14:textId="77777777" w:rsidR="00EB060E" w:rsidRPr="002B5F7C" w:rsidRDefault="00EB060E" w:rsidP="00EB060E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Qualité des objectifs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2A8A04" w14:textId="77777777" w:rsidR="00EB060E" w:rsidRPr="002B5F7C" w:rsidRDefault="00EB060E" w:rsidP="00980D65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/12</w:t>
            </w:r>
          </w:p>
        </w:tc>
      </w:tr>
      <w:tr w:rsidR="00EB060E" w:rsidRPr="002B5F7C" w14:paraId="5D9958D8" w14:textId="77777777" w:rsidTr="00EB060E">
        <w:trPr>
          <w:trHeight w:val="442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36816" w14:textId="77777777" w:rsidR="00EB060E" w:rsidRPr="002B5F7C" w:rsidRDefault="00EB060E" w:rsidP="00EB060E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Qualité du contenu proposé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0CFED8" w14:textId="77777777" w:rsidR="00EB060E" w:rsidRPr="002B5F7C" w:rsidRDefault="00EB060E" w:rsidP="00980D65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/14</w:t>
            </w:r>
          </w:p>
        </w:tc>
      </w:tr>
      <w:tr w:rsidR="00EB060E" w:rsidRPr="002B5F7C" w14:paraId="72EAC5C2" w14:textId="77777777" w:rsidTr="00EB060E">
        <w:trPr>
          <w:trHeight w:val="442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F22F08" w14:textId="77777777" w:rsidR="00EB060E" w:rsidRPr="002B5F7C" w:rsidRDefault="00EB060E" w:rsidP="00EB060E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Cohérence entre les objectifs et le contenu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033A93" w14:textId="77777777" w:rsidR="00EB060E" w:rsidRPr="002B5F7C" w:rsidRDefault="00EB060E" w:rsidP="00980D65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/10</w:t>
            </w:r>
          </w:p>
        </w:tc>
      </w:tr>
      <w:tr w:rsidR="00EB060E" w:rsidRPr="002B5F7C" w14:paraId="34F7209B" w14:textId="77777777" w:rsidTr="00EB060E">
        <w:trPr>
          <w:trHeight w:val="659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B191B2" w14:textId="77777777" w:rsidR="00EB060E" w:rsidRPr="002B5F7C" w:rsidRDefault="00EB060E" w:rsidP="00EB060E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Qualité de l’approche pédagogique (techniques d’animation) au regard du problème et des objectifs de la formation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2F3AFF" w14:textId="77777777" w:rsidR="00EB060E" w:rsidRPr="002B5F7C" w:rsidRDefault="00EB060E" w:rsidP="00980D65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/12</w:t>
            </w:r>
          </w:p>
        </w:tc>
      </w:tr>
      <w:tr w:rsidR="00EB060E" w:rsidRPr="002B5F7C" w14:paraId="420A62EA" w14:textId="77777777" w:rsidTr="00EB060E">
        <w:trPr>
          <w:trHeight w:val="442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AA973B" w14:textId="77777777" w:rsidR="00EB060E" w:rsidRPr="002B5F7C" w:rsidRDefault="00EB060E" w:rsidP="00EB060E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Pertinence du planning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785966" w14:textId="77777777" w:rsidR="00EB060E" w:rsidRPr="002B5F7C" w:rsidRDefault="00EB060E" w:rsidP="00980D65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/6</w:t>
            </w:r>
          </w:p>
        </w:tc>
      </w:tr>
      <w:tr w:rsidR="00EB060E" w:rsidRPr="002B5F7C" w14:paraId="4053C24C" w14:textId="77777777" w:rsidTr="00EB060E">
        <w:trPr>
          <w:trHeight w:val="442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818214" w14:textId="77777777" w:rsidR="00EB060E" w:rsidRPr="002B5F7C" w:rsidRDefault="00EB060E" w:rsidP="00EB060E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Qualification des formateurs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67EF4A" w14:textId="77777777" w:rsidR="00EB060E" w:rsidRPr="002B5F7C" w:rsidRDefault="00EB060E" w:rsidP="00980D65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/12</w:t>
            </w:r>
          </w:p>
        </w:tc>
      </w:tr>
      <w:tr w:rsidR="00EB060E" w:rsidRPr="002B5F7C" w14:paraId="4789A25C" w14:textId="77777777" w:rsidTr="00EB060E">
        <w:trPr>
          <w:trHeight w:val="427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51C455" w14:textId="77777777" w:rsidR="00EB060E" w:rsidRPr="002B5F7C" w:rsidRDefault="00EB060E" w:rsidP="00EB060E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Expérience des formateurs en rapport avec le thème de la formation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E5F235" w14:textId="77777777" w:rsidR="00EB060E" w:rsidRPr="002B5F7C" w:rsidRDefault="00EB060E" w:rsidP="00980D65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/14</w:t>
            </w:r>
          </w:p>
        </w:tc>
      </w:tr>
      <w:tr w:rsidR="00EB060E" w:rsidRPr="002B5F7C" w14:paraId="7B9A3260" w14:textId="77777777" w:rsidTr="003B4EEF">
        <w:trPr>
          <w:trHeight w:val="442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268BBA" w14:textId="77777777" w:rsidR="00EB060E" w:rsidRPr="002B5F7C" w:rsidRDefault="00EB060E" w:rsidP="00EB060E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Pertinence du type d’évaluation proposé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CB0C0E" w14:textId="77777777" w:rsidR="00EB060E" w:rsidRPr="002B5F7C" w:rsidRDefault="00EB060E" w:rsidP="00980D65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Calibri" w:hAnsi="Arial" w:cs="Arial"/>
                <w:color w:val="000000"/>
                <w:kern w:val="24"/>
                <w:lang w:eastAsia="fr-FR"/>
              </w:rPr>
              <w:t>/6</w:t>
            </w:r>
          </w:p>
        </w:tc>
      </w:tr>
      <w:tr w:rsidR="00EB060E" w:rsidRPr="002B5F7C" w14:paraId="0EA070D9" w14:textId="77777777" w:rsidTr="003B4EEF">
        <w:trPr>
          <w:trHeight w:val="4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8B7D0A" w14:textId="77777777" w:rsidR="00EB060E" w:rsidRPr="002B5F7C" w:rsidRDefault="00EB060E" w:rsidP="00EB060E">
            <w:pPr>
              <w:spacing w:after="0" w:line="276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2B5F7C">
              <w:rPr>
                <w:rFonts w:ascii="Arial" w:eastAsia="Calibri" w:hAnsi="Arial" w:cs="Arial"/>
                <w:b/>
                <w:color w:val="000000"/>
                <w:kern w:val="24"/>
                <w:lang w:eastAsia="fr-FR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8E5B0" w14:textId="77777777" w:rsidR="00EB060E" w:rsidRPr="002B5F7C" w:rsidRDefault="00EB060E" w:rsidP="00980D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2B5F7C">
              <w:rPr>
                <w:rFonts w:ascii="Arial" w:eastAsia="Calibri" w:hAnsi="Arial" w:cs="Arial"/>
                <w:b/>
                <w:color w:val="000000"/>
                <w:kern w:val="24"/>
                <w:lang w:eastAsia="fr-FR"/>
              </w:rPr>
              <w:t>/100</w:t>
            </w:r>
          </w:p>
        </w:tc>
      </w:tr>
    </w:tbl>
    <w:p w14:paraId="3C15FB7D" w14:textId="77777777" w:rsidR="00EB060E" w:rsidRPr="002B5F7C" w:rsidRDefault="00EB060E">
      <w:pPr>
        <w:rPr>
          <w:rFonts w:ascii="Arial" w:hAnsi="Arial" w:cs="Arial"/>
        </w:rPr>
      </w:pPr>
    </w:p>
    <w:p w14:paraId="1985B10E" w14:textId="77777777" w:rsidR="005362A8" w:rsidRPr="002B5F7C" w:rsidRDefault="00EB060E" w:rsidP="00EB060E">
      <w:pPr>
        <w:pStyle w:val="Titre2"/>
        <w:rPr>
          <w:rFonts w:ascii="Arial" w:hAnsi="Arial" w:cs="Arial"/>
          <w:b/>
          <w:sz w:val="22"/>
          <w:szCs w:val="22"/>
        </w:rPr>
      </w:pPr>
      <w:bookmarkStart w:id="35" w:name="_Toc131434697"/>
      <w:r w:rsidRPr="002B5F7C">
        <w:rPr>
          <w:rFonts w:ascii="Arial" w:hAnsi="Arial" w:cs="Arial"/>
          <w:b/>
          <w:color w:val="auto"/>
          <w:sz w:val="22"/>
          <w:szCs w:val="22"/>
        </w:rPr>
        <w:t>6.2 Grille d’évaluation de l’offre financière</w:t>
      </w:r>
      <w:bookmarkEnd w:id="35"/>
    </w:p>
    <w:p w14:paraId="38E61EA8" w14:textId="77777777" w:rsidR="003B4EEF" w:rsidRPr="002B5F7C" w:rsidRDefault="003B4EEF" w:rsidP="003B4EEF"/>
    <w:tbl>
      <w:tblPr>
        <w:tblW w:w="76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0"/>
        <w:gridCol w:w="1860"/>
      </w:tblGrid>
      <w:tr w:rsidR="00EB060E" w:rsidRPr="002B5F7C" w14:paraId="68998946" w14:textId="77777777" w:rsidTr="00EB060E">
        <w:trPr>
          <w:trHeight w:val="363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2F230" w14:textId="77777777" w:rsidR="00EB060E" w:rsidRPr="002B5F7C" w:rsidRDefault="00EB060E" w:rsidP="00EB060E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>RUBRIQUES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20F81" w14:textId="77777777" w:rsidR="00EB060E" w:rsidRPr="002B5F7C" w:rsidRDefault="00EB060E" w:rsidP="00D97B1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>Notation</w:t>
            </w:r>
          </w:p>
        </w:tc>
      </w:tr>
      <w:tr w:rsidR="00EB060E" w:rsidRPr="002B5F7C" w14:paraId="6BAFE203" w14:textId="77777777" w:rsidTr="00EB060E">
        <w:trPr>
          <w:trHeight w:val="343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43239" w14:textId="77777777" w:rsidR="00EB060E" w:rsidRPr="002B5F7C" w:rsidRDefault="00EB060E" w:rsidP="00EB060E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 xml:space="preserve">Pertinence du coût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78ED9" w14:textId="77777777" w:rsidR="00EB060E" w:rsidRPr="002B5F7C" w:rsidRDefault="00EB060E" w:rsidP="00D97B1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/14</w:t>
            </w:r>
          </w:p>
        </w:tc>
      </w:tr>
      <w:tr w:rsidR="00EB060E" w:rsidRPr="002B5F7C" w14:paraId="6C504057" w14:textId="77777777" w:rsidTr="00EB060E">
        <w:trPr>
          <w:trHeight w:val="437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E7C5B" w14:textId="77777777" w:rsidR="00EB060E" w:rsidRPr="002B5F7C" w:rsidRDefault="00EB060E" w:rsidP="00EB060E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lastRenderedPageBreak/>
              <w:t>Qualité du modèle financier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5A538" w14:textId="77777777" w:rsidR="00EB060E" w:rsidRPr="002B5F7C" w:rsidRDefault="00EB060E" w:rsidP="00D97B1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/16</w:t>
            </w:r>
          </w:p>
        </w:tc>
      </w:tr>
      <w:tr w:rsidR="00EB060E" w:rsidRPr="002B5F7C" w14:paraId="239E7DD3" w14:textId="77777777" w:rsidTr="00EB060E">
        <w:trPr>
          <w:trHeight w:val="347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13221" w14:textId="77777777" w:rsidR="00EB060E" w:rsidRPr="002B5F7C" w:rsidRDefault="00EB060E" w:rsidP="00EB060E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Efficacité du budget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D04D0" w14:textId="77777777" w:rsidR="00EB060E" w:rsidRPr="002B5F7C" w:rsidRDefault="00EB060E" w:rsidP="00D97B1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/12</w:t>
            </w:r>
          </w:p>
        </w:tc>
      </w:tr>
      <w:tr w:rsidR="00EB060E" w:rsidRPr="002B5F7C" w14:paraId="7D998E92" w14:textId="77777777" w:rsidTr="00EB060E">
        <w:trPr>
          <w:trHeight w:val="441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DCE76" w14:textId="77777777" w:rsidR="00EB060E" w:rsidRPr="002B5F7C" w:rsidRDefault="00EB060E" w:rsidP="00EB060E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Capacité à gérer le budget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6514B" w14:textId="77777777" w:rsidR="00EB060E" w:rsidRPr="002B5F7C" w:rsidRDefault="00EB060E" w:rsidP="00D97B1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fr-FR"/>
              </w:rPr>
            </w:pPr>
            <w:r w:rsidRPr="002B5F7C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/8</w:t>
            </w:r>
          </w:p>
        </w:tc>
      </w:tr>
      <w:tr w:rsidR="00EB060E" w:rsidRPr="002B5F7C" w14:paraId="6D419C28" w14:textId="77777777" w:rsidTr="00EB060E">
        <w:trPr>
          <w:trHeight w:val="447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F7F90" w14:textId="77777777" w:rsidR="00EB060E" w:rsidRPr="002B5F7C" w:rsidRDefault="00EB060E" w:rsidP="00EB060E">
            <w:pPr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lang w:eastAsia="fr-FR"/>
              </w:rPr>
            </w:pPr>
            <w:r w:rsidRPr="002B5F7C">
              <w:rPr>
                <w:rFonts w:ascii="Arial" w:eastAsia="Times New Roman" w:hAnsi="Arial" w:cs="Arial"/>
                <w:b/>
                <w:color w:val="000000"/>
                <w:kern w:val="24"/>
                <w:lang w:eastAsia="fr-FR"/>
              </w:rPr>
              <w:t>TOTAL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D68FE" w14:textId="77777777" w:rsidR="00EB060E" w:rsidRPr="002B5F7C" w:rsidRDefault="00EB060E" w:rsidP="00D97B1B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lang w:eastAsia="fr-FR"/>
              </w:rPr>
            </w:pPr>
            <w:r w:rsidRPr="002B5F7C">
              <w:rPr>
                <w:rFonts w:ascii="Arial" w:eastAsia="Times New Roman" w:hAnsi="Arial" w:cs="Arial"/>
                <w:b/>
                <w:color w:val="000000"/>
                <w:kern w:val="24"/>
                <w:lang w:eastAsia="fr-FR"/>
              </w:rPr>
              <w:t>/50</w:t>
            </w:r>
          </w:p>
        </w:tc>
      </w:tr>
    </w:tbl>
    <w:p w14:paraId="09109A1A" w14:textId="77777777" w:rsidR="005362A8" w:rsidRPr="002B5F7C" w:rsidRDefault="005362A8">
      <w:pPr>
        <w:rPr>
          <w:rFonts w:ascii="Arial" w:hAnsi="Arial" w:cs="Arial"/>
        </w:rPr>
      </w:pPr>
    </w:p>
    <w:p w14:paraId="5CF49CC1" w14:textId="77777777" w:rsidR="005362A8" w:rsidRPr="002B5F7C" w:rsidRDefault="005362A8">
      <w:pPr>
        <w:rPr>
          <w:rFonts w:ascii="Arial" w:hAnsi="Arial" w:cs="Arial"/>
        </w:rPr>
      </w:pPr>
    </w:p>
    <w:sectPr w:rsidR="005362A8" w:rsidRPr="002B5F7C" w:rsidSect="00E12949">
      <w:pgSz w:w="11906" w:h="16838"/>
      <w:pgMar w:top="1417" w:right="1417" w:bottom="1417" w:left="141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F9805F" w15:done="0"/>
  <w15:commentEx w15:paraId="40F58483" w15:done="0"/>
  <w15:commentEx w15:paraId="1CA9226C" w15:done="0"/>
  <w15:commentEx w15:paraId="416CCD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63B011F" w16cex:dateUtc="2024-02-19T09:47:00Z"/>
  <w16cex:commentExtensible w16cex:durableId="038F9C4A" w16cex:dateUtc="2024-02-19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AF9805F" w16cid:durableId="263B011F"/>
  <w16cid:commentId w16cid:paraId="416CCD28" w16cid:durableId="038F9C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4C949" w14:textId="77777777" w:rsidR="00014C63" w:rsidRDefault="00014C63" w:rsidP="005362A8">
      <w:pPr>
        <w:spacing w:after="0" w:line="240" w:lineRule="auto"/>
      </w:pPr>
      <w:r>
        <w:separator/>
      </w:r>
    </w:p>
  </w:endnote>
  <w:endnote w:type="continuationSeparator" w:id="0">
    <w:p w14:paraId="55E92E7B" w14:textId="77777777" w:rsidR="00014C63" w:rsidRDefault="00014C63" w:rsidP="0053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F1A93" w14:textId="77777777" w:rsidR="00014C63" w:rsidRDefault="00014C63" w:rsidP="005362A8">
      <w:pPr>
        <w:spacing w:after="0" w:line="240" w:lineRule="auto"/>
      </w:pPr>
      <w:r>
        <w:separator/>
      </w:r>
    </w:p>
  </w:footnote>
  <w:footnote w:type="continuationSeparator" w:id="0">
    <w:p w14:paraId="105357D6" w14:textId="77777777" w:rsidR="00014C63" w:rsidRDefault="00014C63" w:rsidP="0053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938"/>
    <w:multiLevelType w:val="hybridMultilevel"/>
    <w:tmpl w:val="CD385192"/>
    <w:lvl w:ilvl="0" w:tplc="7234BE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2218A"/>
    <w:multiLevelType w:val="hybridMultilevel"/>
    <w:tmpl w:val="EBA22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C28F6"/>
    <w:multiLevelType w:val="hybridMultilevel"/>
    <w:tmpl w:val="BDE48B84"/>
    <w:lvl w:ilvl="0" w:tplc="89920B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éo Loire">
    <w15:presenceInfo w15:providerId="AD" w15:userId="S::theo.loire@essor-ong.org::03caeef2-0fa3-4ff9-a926-d506bad3271b"/>
  </w15:person>
  <w15:person w15:author="Modobé">
    <w15:presenceInfo w15:providerId="None" w15:userId="Modobé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66"/>
    <w:rsid w:val="000073DB"/>
    <w:rsid w:val="00014C63"/>
    <w:rsid w:val="0001703D"/>
    <w:rsid w:val="00027B3D"/>
    <w:rsid w:val="00061B7F"/>
    <w:rsid w:val="00064EED"/>
    <w:rsid w:val="00067DF5"/>
    <w:rsid w:val="00092A55"/>
    <w:rsid w:val="000B42D2"/>
    <w:rsid w:val="000D6793"/>
    <w:rsid w:val="000E408C"/>
    <w:rsid w:val="000F4EEB"/>
    <w:rsid w:val="000F7AC7"/>
    <w:rsid w:val="00112037"/>
    <w:rsid w:val="00126C3B"/>
    <w:rsid w:val="00142BA6"/>
    <w:rsid w:val="00142ECB"/>
    <w:rsid w:val="00150F43"/>
    <w:rsid w:val="00162F7E"/>
    <w:rsid w:val="00170845"/>
    <w:rsid w:val="00184F14"/>
    <w:rsid w:val="001A0D04"/>
    <w:rsid w:val="001A42BA"/>
    <w:rsid w:val="001C3ABC"/>
    <w:rsid w:val="002077CE"/>
    <w:rsid w:val="00226388"/>
    <w:rsid w:val="00233ABB"/>
    <w:rsid w:val="002367FF"/>
    <w:rsid w:val="00241E24"/>
    <w:rsid w:val="0025085B"/>
    <w:rsid w:val="00267C82"/>
    <w:rsid w:val="00272C8E"/>
    <w:rsid w:val="00274484"/>
    <w:rsid w:val="002800DA"/>
    <w:rsid w:val="00281DFC"/>
    <w:rsid w:val="0028385B"/>
    <w:rsid w:val="0028768A"/>
    <w:rsid w:val="00292CFE"/>
    <w:rsid w:val="002935C4"/>
    <w:rsid w:val="002A48B2"/>
    <w:rsid w:val="002B2806"/>
    <w:rsid w:val="002B5F7C"/>
    <w:rsid w:val="002B64DB"/>
    <w:rsid w:val="002E7807"/>
    <w:rsid w:val="002F223C"/>
    <w:rsid w:val="002F3A6B"/>
    <w:rsid w:val="002F3E45"/>
    <w:rsid w:val="00312646"/>
    <w:rsid w:val="00336F44"/>
    <w:rsid w:val="00341AB2"/>
    <w:rsid w:val="0035410D"/>
    <w:rsid w:val="003757E0"/>
    <w:rsid w:val="003804D9"/>
    <w:rsid w:val="00381622"/>
    <w:rsid w:val="003A5E59"/>
    <w:rsid w:val="003B4962"/>
    <w:rsid w:val="003B4EEF"/>
    <w:rsid w:val="003C7FA0"/>
    <w:rsid w:val="003D22EA"/>
    <w:rsid w:val="003D680A"/>
    <w:rsid w:val="00411823"/>
    <w:rsid w:val="0043311D"/>
    <w:rsid w:val="00436F36"/>
    <w:rsid w:val="004567F3"/>
    <w:rsid w:val="00481B1F"/>
    <w:rsid w:val="00483679"/>
    <w:rsid w:val="004912EA"/>
    <w:rsid w:val="004A3974"/>
    <w:rsid w:val="004D23A5"/>
    <w:rsid w:val="004D4C35"/>
    <w:rsid w:val="004D672E"/>
    <w:rsid w:val="004E1612"/>
    <w:rsid w:val="00507529"/>
    <w:rsid w:val="00517A7C"/>
    <w:rsid w:val="0053165A"/>
    <w:rsid w:val="005362A8"/>
    <w:rsid w:val="00546CB6"/>
    <w:rsid w:val="00550250"/>
    <w:rsid w:val="00567503"/>
    <w:rsid w:val="0058249C"/>
    <w:rsid w:val="005977D6"/>
    <w:rsid w:val="005A4561"/>
    <w:rsid w:val="005B3DD8"/>
    <w:rsid w:val="005B5CBE"/>
    <w:rsid w:val="005C0DFC"/>
    <w:rsid w:val="005C6BCF"/>
    <w:rsid w:val="00613BCC"/>
    <w:rsid w:val="00635B5B"/>
    <w:rsid w:val="00645AAA"/>
    <w:rsid w:val="00653643"/>
    <w:rsid w:val="00661475"/>
    <w:rsid w:val="006A0BF4"/>
    <w:rsid w:val="006C7E3D"/>
    <w:rsid w:val="006D4B5E"/>
    <w:rsid w:val="00715BB7"/>
    <w:rsid w:val="007177F0"/>
    <w:rsid w:val="0074182E"/>
    <w:rsid w:val="00764376"/>
    <w:rsid w:val="00764EA7"/>
    <w:rsid w:val="00792233"/>
    <w:rsid w:val="007B6AE9"/>
    <w:rsid w:val="007C2770"/>
    <w:rsid w:val="007C5350"/>
    <w:rsid w:val="007C6B65"/>
    <w:rsid w:val="007E1E76"/>
    <w:rsid w:val="007E5BC5"/>
    <w:rsid w:val="00806981"/>
    <w:rsid w:val="0085222D"/>
    <w:rsid w:val="00870A1F"/>
    <w:rsid w:val="00872D27"/>
    <w:rsid w:val="00876A0E"/>
    <w:rsid w:val="00877120"/>
    <w:rsid w:val="008807F9"/>
    <w:rsid w:val="008A54BB"/>
    <w:rsid w:val="008B06F6"/>
    <w:rsid w:val="008C5647"/>
    <w:rsid w:val="009008E3"/>
    <w:rsid w:val="009012FB"/>
    <w:rsid w:val="00902709"/>
    <w:rsid w:val="0090354B"/>
    <w:rsid w:val="00906766"/>
    <w:rsid w:val="0092035C"/>
    <w:rsid w:val="00941BDF"/>
    <w:rsid w:val="00947E31"/>
    <w:rsid w:val="0095389C"/>
    <w:rsid w:val="00961837"/>
    <w:rsid w:val="0097498C"/>
    <w:rsid w:val="00976855"/>
    <w:rsid w:val="00980D65"/>
    <w:rsid w:val="009830B8"/>
    <w:rsid w:val="00983258"/>
    <w:rsid w:val="009A1D2E"/>
    <w:rsid w:val="009B3C78"/>
    <w:rsid w:val="009D76BE"/>
    <w:rsid w:val="009E2833"/>
    <w:rsid w:val="00A0318B"/>
    <w:rsid w:val="00A11A9D"/>
    <w:rsid w:val="00A43AD9"/>
    <w:rsid w:val="00A45CB2"/>
    <w:rsid w:val="00A52324"/>
    <w:rsid w:val="00A729EB"/>
    <w:rsid w:val="00A76ED6"/>
    <w:rsid w:val="00A81D09"/>
    <w:rsid w:val="00A94C79"/>
    <w:rsid w:val="00AA2406"/>
    <w:rsid w:val="00AA2F49"/>
    <w:rsid w:val="00AA4DFA"/>
    <w:rsid w:val="00AA6498"/>
    <w:rsid w:val="00AB0D6A"/>
    <w:rsid w:val="00AD3C9F"/>
    <w:rsid w:val="00AD5AD3"/>
    <w:rsid w:val="00AE00D9"/>
    <w:rsid w:val="00AE773D"/>
    <w:rsid w:val="00AF5F9D"/>
    <w:rsid w:val="00B0026A"/>
    <w:rsid w:val="00B025AC"/>
    <w:rsid w:val="00B162EE"/>
    <w:rsid w:val="00B51AB6"/>
    <w:rsid w:val="00B631EB"/>
    <w:rsid w:val="00B652C9"/>
    <w:rsid w:val="00B86292"/>
    <w:rsid w:val="00B95373"/>
    <w:rsid w:val="00BA26CF"/>
    <w:rsid w:val="00BA2CDD"/>
    <w:rsid w:val="00BB7806"/>
    <w:rsid w:val="00BC0F2A"/>
    <w:rsid w:val="00BC50B6"/>
    <w:rsid w:val="00BD29E5"/>
    <w:rsid w:val="00BD59E4"/>
    <w:rsid w:val="00BE44AC"/>
    <w:rsid w:val="00BF4E2A"/>
    <w:rsid w:val="00BF75C3"/>
    <w:rsid w:val="00C57A35"/>
    <w:rsid w:val="00C642FD"/>
    <w:rsid w:val="00C6724F"/>
    <w:rsid w:val="00C75E47"/>
    <w:rsid w:val="00C77CD0"/>
    <w:rsid w:val="00C83929"/>
    <w:rsid w:val="00C91EB9"/>
    <w:rsid w:val="00CA0DCE"/>
    <w:rsid w:val="00CC1FD5"/>
    <w:rsid w:val="00CC2685"/>
    <w:rsid w:val="00D029F2"/>
    <w:rsid w:val="00D12B6E"/>
    <w:rsid w:val="00D1748E"/>
    <w:rsid w:val="00D264A7"/>
    <w:rsid w:val="00D325AB"/>
    <w:rsid w:val="00D42D8C"/>
    <w:rsid w:val="00D513A3"/>
    <w:rsid w:val="00D75284"/>
    <w:rsid w:val="00D77DE9"/>
    <w:rsid w:val="00D83A4F"/>
    <w:rsid w:val="00D97B1B"/>
    <w:rsid w:val="00DA33F3"/>
    <w:rsid w:val="00DB4620"/>
    <w:rsid w:val="00DB4DD5"/>
    <w:rsid w:val="00DB4F2D"/>
    <w:rsid w:val="00DC23B8"/>
    <w:rsid w:val="00DC3692"/>
    <w:rsid w:val="00DE295E"/>
    <w:rsid w:val="00DF1081"/>
    <w:rsid w:val="00E12949"/>
    <w:rsid w:val="00E130D5"/>
    <w:rsid w:val="00E42C2F"/>
    <w:rsid w:val="00E437C9"/>
    <w:rsid w:val="00E53929"/>
    <w:rsid w:val="00E709D9"/>
    <w:rsid w:val="00E74598"/>
    <w:rsid w:val="00E764E0"/>
    <w:rsid w:val="00E8436A"/>
    <w:rsid w:val="00EA55BF"/>
    <w:rsid w:val="00EB060E"/>
    <w:rsid w:val="00EB3D3A"/>
    <w:rsid w:val="00EB746A"/>
    <w:rsid w:val="00EC32BE"/>
    <w:rsid w:val="00ED27A9"/>
    <w:rsid w:val="00ED7AD0"/>
    <w:rsid w:val="00EE32F0"/>
    <w:rsid w:val="00EE4C4F"/>
    <w:rsid w:val="00EE4E88"/>
    <w:rsid w:val="00F23D22"/>
    <w:rsid w:val="00F34E92"/>
    <w:rsid w:val="00F7149E"/>
    <w:rsid w:val="00F74B10"/>
    <w:rsid w:val="00F76293"/>
    <w:rsid w:val="00F85452"/>
    <w:rsid w:val="00F94CD4"/>
    <w:rsid w:val="00FA1A3C"/>
    <w:rsid w:val="00FC042F"/>
    <w:rsid w:val="00FC4F66"/>
    <w:rsid w:val="00FD4562"/>
    <w:rsid w:val="00FE5F89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E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D9"/>
  </w:style>
  <w:style w:type="paragraph" w:styleId="Titre1">
    <w:name w:val="heading 1"/>
    <w:basedOn w:val="Normal"/>
    <w:next w:val="Normal"/>
    <w:link w:val="Titre1Car"/>
    <w:uiPriority w:val="9"/>
    <w:qFormat/>
    <w:rsid w:val="00EE4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3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7F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2A8"/>
  </w:style>
  <w:style w:type="paragraph" w:styleId="Pieddepage">
    <w:name w:val="footer"/>
    <w:basedOn w:val="Normal"/>
    <w:link w:val="PieddepageCar"/>
    <w:uiPriority w:val="99"/>
    <w:unhideWhenUsed/>
    <w:rsid w:val="0053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2A8"/>
  </w:style>
  <w:style w:type="character" w:customStyle="1" w:styleId="Titre1Car">
    <w:name w:val="Titre 1 Car"/>
    <w:basedOn w:val="Policepardfaut"/>
    <w:link w:val="Titre1"/>
    <w:uiPriority w:val="9"/>
    <w:rsid w:val="00EE4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4C4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E4C4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EE4C4F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E4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EE4C4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B631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3B4EEF"/>
    <w:pPr>
      <w:tabs>
        <w:tab w:val="right" w:leader="dot" w:pos="9062"/>
      </w:tabs>
      <w:spacing w:after="100"/>
    </w:pPr>
    <w:rPr>
      <w:rFonts w:ascii="Arial" w:hAnsi="Arial" w:cs="Arial"/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4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B0D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0D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0D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D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D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D9"/>
  </w:style>
  <w:style w:type="paragraph" w:styleId="Titre1">
    <w:name w:val="heading 1"/>
    <w:basedOn w:val="Normal"/>
    <w:next w:val="Normal"/>
    <w:link w:val="Titre1Car"/>
    <w:uiPriority w:val="9"/>
    <w:qFormat/>
    <w:rsid w:val="00EE4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3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7F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2A8"/>
  </w:style>
  <w:style w:type="paragraph" w:styleId="Pieddepage">
    <w:name w:val="footer"/>
    <w:basedOn w:val="Normal"/>
    <w:link w:val="PieddepageCar"/>
    <w:uiPriority w:val="99"/>
    <w:unhideWhenUsed/>
    <w:rsid w:val="0053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2A8"/>
  </w:style>
  <w:style w:type="character" w:customStyle="1" w:styleId="Titre1Car">
    <w:name w:val="Titre 1 Car"/>
    <w:basedOn w:val="Policepardfaut"/>
    <w:link w:val="Titre1"/>
    <w:uiPriority w:val="9"/>
    <w:rsid w:val="00EE4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4C4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E4C4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EE4C4F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E4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EE4C4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B631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3B4EEF"/>
    <w:pPr>
      <w:tabs>
        <w:tab w:val="right" w:leader="dot" w:pos="9062"/>
      </w:tabs>
      <w:spacing w:after="100"/>
    </w:pPr>
    <w:rPr>
      <w:rFonts w:ascii="Arial" w:hAnsi="Arial" w:cs="Arial"/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4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B0D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0D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0D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0D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0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F65C-78DF-43A0-ABAA-427803DB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1944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Techfip</dc:creator>
  <cp:keywords/>
  <dc:description/>
  <cp:lastModifiedBy>HP</cp:lastModifiedBy>
  <cp:revision>49</cp:revision>
  <cp:lastPrinted>2023-03-22T09:09:00Z</cp:lastPrinted>
  <dcterms:created xsi:type="dcterms:W3CDTF">2024-02-19T09:48:00Z</dcterms:created>
  <dcterms:modified xsi:type="dcterms:W3CDTF">2024-02-26T14:35:00Z</dcterms:modified>
</cp:coreProperties>
</file>