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CF0E4" w14:textId="77777777" w:rsidR="00D219BF" w:rsidRDefault="00D219BF">
      <w:pPr>
        <w:rPr>
          <w:rFonts w:asciiTheme="minorHAnsi" w:hAnsiTheme="minorHAnsi" w:cstheme="minorHAnsi"/>
          <w:b/>
          <w:szCs w:val="20"/>
          <w:lang w:val="fr-FR"/>
        </w:rPr>
      </w:pPr>
    </w:p>
    <w:p w14:paraId="2162290E" w14:textId="77777777" w:rsidR="00D219BF" w:rsidRPr="00064687" w:rsidRDefault="00D219BF" w:rsidP="00BE7732">
      <w:pPr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0" w:color="auto"/>
        </w:pBdr>
        <w:spacing w:line="480" w:lineRule="auto"/>
        <w:jc w:val="center"/>
        <w:rPr>
          <w:rFonts w:asciiTheme="minorHAnsi" w:hAnsiTheme="minorHAnsi" w:cstheme="minorHAnsi"/>
          <w:b/>
          <w:szCs w:val="20"/>
          <w:lang w:val="fr-FR"/>
        </w:rPr>
      </w:pPr>
    </w:p>
    <w:p w14:paraId="762A8BE6" w14:textId="77777777" w:rsidR="00BE7732" w:rsidRPr="00064687" w:rsidRDefault="00BE7732" w:rsidP="00BE7732">
      <w:pPr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0" w:color="auto"/>
        </w:pBdr>
        <w:spacing w:line="480" w:lineRule="auto"/>
        <w:jc w:val="center"/>
        <w:rPr>
          <w:rFonts w:asciiTheme="minorHAnsi" w:hAnsiTheme="minorHAnsi" w:cstheme="minorHAnsi"/>
          <w:b/>
          <w:szCs w:val="20"/>
          <w:lang w:val="fr-FR"/>
        </w:rPr>
      </w:pPr>
      <w:r w:rsidRPr="00064687">
        <w:rPr>
          <w:rFonts w:asciiTheme="minorHAnsi" w:hAnsiTheme="minorHAnsi" w:cstheme="minorHAnsi"/>
          <w:b/>
          <w:szCs w:val="20"/>
          <w:lang w:val="fr-FR"/>
        </w:rPr>
        <w:t>Extension du délai de limite de soumissio</w:t>
      </w:r>
      <w:r>
        <w:rPr>
          <w:rFonts w:asciiTheme="minorHAnsi" w:hAnsiTheme="minorHAnsi" w:cstheme="minorHAnsi"/>
          <w:b/>
          <w:szCs w:val="20"/>
          <w:lang w:val="fr-FR"/>
        </w:rPr>
        <w:t>n</w:t>
      </w:r>
      <w:r w:rsidRPr="00064687">
        <w:rPr>
          <w:rFonts w:asciiTheme="minorHAnsi" w:hAnsiTheme="minorHAnsi" w:cstheme="minorHAnsi"/>
          <w:b/>
          <w:szCs w:val="20"/>
          <w:lang w:val="fr-FR"/>
        </w:rPr>
        <w:t xml:space="preserve"> de l’appel à Manifestation d’intérêt pour prestation de services de construction dans la Région du Lac.</w:t>
      </w:r>
    </w:p>
    <w:p w14:paraId="6AC50915" w14:textId="77777777" w:rsidR="00D219BF" w:rsidRDefault="00D219BF" w:rsidP="00BE7732">
      <w:pPr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0" w:color="auto"/>
        </w:pBdr>
        <w:rPr>
          <w:rFonts w:asciiTheme="minorHAnsi" w:hAnsiTheme="minorHAnsi" w:cstheme="minorHAnsi"/>
          <w:szCs w:val="20"/>
          <w:lang w:val="fr-FR"/>
        </w:rPr>
      </w:pPr>
    </w:p>
    <w:p w14:paraId="23FA4B83" w14:textId="77777777" w:rsidR="00D219BF" w:rsidRDefault="00D219BF">
      <w:pPr>
        <w:rPr>
          <w:rFonts w:asciiTheme="minorHAnsi" w:hAnsiTheme="minorHAnsi" w:cstheme="minorHAnsi"/>
          <w:szCs w:val="20"/>
          <w:lang w:val="fr-FR"/>
        </w:rPr>
      </w:pPr>
    </w:p>
    <w:p w14:paraId="5257329C" w14:textId="77777777" w:rsidR="00BE7732" w:rsidRDefault="00BE7732" w:rsidP="00BE7732">
      <w:pPr>
        <w:spacing w:line="480" w:lineRule="auto"/>
        <w:rPr>
          <w:rFonts w:asciiTheme="majorHAnsi" w:hAnsiTheme="majorHAnsi" w:cstheme="majorHAnsi"/>
          <w:szCs w:val="20"/>
          <w:lang w:val="fr-FR"/>
        </w:rPr>
      </w:pPr>
      <w:proofErr w:type="gramStart"/>
      <w:r>
        <w:rPr>
          <w:rFonts w:asciiTheme="majorHAnsi" w:hAnsiTheme="majorHAnsi" w:cstheme="majorHAnsi"/>
          <w:szCs w:val="20"/>
          <w:lang w:val="fr-FR"/>
        </w:rPr>
        <w:t>Suite à</w:t>
      </w:r>
      <w:proofErr w:type="gramEnd"/>
      <w:r>
        <w:rPr>
          <w:rFonts w:asciiTheme="majorHAnsi" w:hAnsiTheme="majorHAnsi" w:cstheme="majorHAnsi"/>
          <w:szCs w:val="20"/>
          <w:lang w:val="fr-FR"/>
        </w:rPr>
        <w:t xml:space="preserve"> l’avis d’appel à manifestation d’intérêt #</w:t>
      </w:r>
      <w:r w:rsidRPr="00064687">
        <w:rPr>
          <w:rFonts w:asciiTheme="majorHAnsi" w:hAnsiTheme="majorHAnsi" w:cstheme="majorHAnsi"/>
          <w:b/>
          <w:szCs w:val="20"/>
          <w:lang w:val="fr-FR"/>
        </w:rPr>
        <w:t xml:space="preserve"> CHAD-00172-EOI-020418</w:t>
      </w:r>
      <w:r>
        <w:rPr>
          <w:rFonts w:asciiTheme="majorHAnsi" w:hAnsiTheme="majorHAnsi" w:cstheme="majorHAnsi"/>
          <w:szCs w:val="20"/>
          <w:lang w:val="fr-FR"/>
        </w:rPr>
        <w:t xml:space="preserve"> publié le 03 Avril 2018 sur le site de www.</w:t>
      </w:r>
      <w:r w:rsidRPr="00064687">
        <w:rPr>
          <w:rFonts w:asciiTheme="majorHAnsi" w:hAnsiTheme="majorHAnsi" w:cstheme="majorHAnsi"/>
          <w:b/>
          <w:szCs w:val="20"/>
          <w:lang w:val="fr-FR"/>
        </w:rPr>
        <w:t>tchadcarriere.com</w:t>
      </w:r>
      <w:r>
        <w:rPr>
          <w:rFonts w:asciiTheme="majorHAnsi" w:hAnsiTheme="majorHAnsi" w:cstheme="majorHAnsi"/>
          <w:b/>
          <w:szCs w:val="20"/>
          <w:lang w:val="fr-FR"/>
        </w:rPr>
        <w:t xml:space="preserve"> </w:t>
      </w:r>
      <w:r>
        <w:rPr>
          <w:rFonts w:asciiTheme="majorHAnsi" w:hAnsiTheme="majorHAnsi" w:cstheme="majorHAnsi"/>
          <w:szCs w:val="20"/>
          <w:lang w:val="fr-FR"/>
        </w:rPr>
        <w:t xml:space="preserve">avec délai de soumission le 23 Avril 2018, nous vous informons de l’extension de ce délai jusqu’au </w:t>
      </w:r>
      <w:r w:rsidRPr="00064687">
        <w:rPr>
          <w:rFonts w:asciiTheme="majorHAnsi" w:hAnsiTheme="majorHAnsi" w:cstheme="majorHAnsi"/>
          <w:b/>
          <w:szCs w:val="20"/>
          <w:lang w:val="fr-FR"/>
        </w:rPr>
        <w:t>30 Avril 2018 à 17 :00</w:t>
      </w:r>
      <w:r>
        <w:rPr>
          <w:rFonts w:asciiTheme="majorHAnsi" w:hAnsiTheme="majorHAnsi" w:cstheme="majorHAnsi"/>
          <w:szCs w:val="20"/>
          <w:lang w:val="fr-FR"/>
        </w:rPr>
        <w:t>.</w:t>
      </w:r>
    </w:p>
    <w:p w14:paraId="763D5DD7" w14:textId="77777777" w:rsidR="00BE7732" w:rsidRDefault="00BE7732" w:rsidP="00BE7732">
      <w:pPr>
        <w:tabs>
          <w:tab w:val="left" w:pos="8295"/>
        </w:tabs>
        <w:spacing w:line="480" w:lineRule="auto"/>
        <w:rPr>
          <w:rFonts w:asciiTheme="majorHAnsi" w:hAnsiTheme="majorHAnsi" w:cstheme="majorHAnsi"/>
          <w:szCs w:val="20"/>
          <w:lang w:val="fr-FR"/>
        </w:rPr>
      </w:pPr>
      <w:r>
        <w:rPr>
          <w:rFonts w:asciiTheme="majorHAnsi" w:hAnsiTheme="majorHAnsi" w:cstheme="majorHAnsi"/>
          <w:lang w:val="fr-FR"/>
        </w:rPr>
        <w:t>Les entreprises de construction intéressées par cet appel à Manifestation d’</w:t>
      </w:r>
      <w:r w:rsidRPr="00EA1B8D">
        <w:rPr>
          <w:rFonts w:asciiTheme="majorHAnsi" w:hAnsiTheme="majorHAnsi" w:cstheme="majorHAnsi"/>
          <w:lang w:val="fr-FR"/>
        </w:rPr>
        <w:t>Intérêt</w:t>
      </w:r>
      <w:r>
        <w:rPr>
          <w:rFonts w:asciiTheme="majorHAnsi" w:hAnsiTheme="majorHAnsi" w:cstheme="majorHAnsi"/>
          <w:lang w:val="fr-FR"/>
        </w:rPr>
        <w:t xml:space="preserve"> peuvent </w:t>
      </w:r>
      <w:r>
        <w:rPr>
          <w:rFonts w:asciiTheme="majorHAnsi" w:hAnsiTheme="majorHAnsi" w:cstheme="majorHAnsi"/>
          <w:szCs w:val="20"/>
          <w:lang w:val="fr-FR"/>
        </w:rPr>
        <w:t xml:space="preserve">télécharger </w:t>
      </w:r>
      <w:r>
        <w:rPr>
          <w:rFonts w:asciiTheme="majorHAnsi" w:hAnsiTheme="majorHAnsi" w:cstheme="majorHAnsi"/>
          <w:lang w:val="fr-FR"/>
        </w:rPr>
        <w:t xml:space="preserve">les termes de références avec </w:t>
      </w:r>
      <w:r>
        <w:rPr>
          <w:rFonts w:asciiTheme="majorHAnsi" w:hAnsiTheme="majorHAnsi" w:cstheme="majorHAnsi"/>
          <w:szCs w:val="20"/>
          <w:lang w:val="fr-FR"/>
        </w:rPr>
        <w:t xml:space="preserve">les instructions complètes sur le site-web suivant : </w:t>
      </w:r>
    </w:p>
    <w:p w14:paraId="2B45F2C6" w14:textId="77777777" w:rsidR="00BE7732" w:rsidRPr="00EA1B8D" w:rsidRDefault="00BE7732" w:rsidP="00BE7732">
      <w:pPr>
        <w:tabs>
          <w:tab w:val="left" w:pos="8295"/>
        </w:tabs>
        <w:spacing w:line="480" w:lineRule="auto"/>
        <w:rPr>
          <w:rFonts w:asciiTheme="majorHAnsi" w:hAnsiTheme="majorHAnsi" w:cstheme="majorHAnsi"/>
          <w:lang w:val="fr-FR"/>
        </w:rPr>
      </w:pPr>
    </w:p>
    <w:p w14:paraId="357F5E89" w14:textId="77777777" w:rsidR="00BE7732" w:rsidRDefault="00BE7732" w:rsidP="00BE7732">
      <w:r>
        <w:rPr>
          <w:rFonts w:asciiTheme="majorHAnsi" w:hAnsiTheme="majorHAnsi" w:cstheme="majorHAnsi"/>
          <w:b/>
          <w:color w:val="000000" w:themeColor="accent6"/>
          <w:sz w:val="24"/>
          <w:szCs w:val="20"/>
          <w:lang w:val="fr-FR"/>
        </w:rPr>
        <w:t>https://chad-program.com/approvisionnement</w:t>
      </w:r>
    </w:p>
    <w:p w14:paraId="7175D653" w14:textId="3C34D835" w:rsidR="00064687" w:rsidRDefault="00064687" w:rsidP="00064687">
      <w:pPr>
        <w:spacing w:line="480" w:lineRule="auto"/>
        <w:jc w:val="center"/>
        <w:rPr>
          <w:rFonts w:asciiTheme="majorHAnsi" w:hAnsiTheme="majorHAnsi" w:cstheme="majorHAnsi"/>
          <w:b/>
          <w:color w:val="000000" w:themeColor="accent6"/>
          <w:sz w:val="24"/>
          <w:szCs w:val="20"/>
          <w:lang w:val="fr-FR"/>
        </w:rPr>
      </w:pPr>
    </w:p>
    <w:p w14:paraId="62674263" w14:textId="0991BB9D" w:rsidR="00CB4AEF" w:rsidRDefault="001E2481" w:rsidP="00064687">
      <w:pPr>
        <w:spacing w:line="480" w:lineRule="auto"/>
        <w:rPr>
          <w:rFonts w:asciiTheme="majorHAnsi" w:hAnsiTheme="majorHAnsi" w:cstheme="majorHAnsi"/>
          <w:szCs w:val="20"/>
          <w:lang w:val="fr-FR"/>
        </w:rPr>
      </w:pPr>
      <w:r>
        <w:rPr>
          <w:noProof/>
        </w:rPr>
        <w:drawing>
          <wp:inline distT="0" distB="0" distL="0" distR="0" wp14:anchorId="201B8F40" wp14:editId="1699139A">
            <wp:extent cx="5467350" cy="194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673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D72025" w14:textId="4C10E1DB" w:rsidR="001273B7" w:rsidRDefault="001273B7" w:rsidP="00064687">
      <w:pPr>
        <w:spacing w:line="480" w:lineRule="auto"/>
        <w:rPr>
          <w:rFonts w:asciiTheme="majorHAnsi" w:hAnsiTheme="majorHAnsi" w:cstheme="majorHAnsi"/>
          <w:szCs w:val="20"/>
          <w:lang w:val="fr-FR"/>
        </w:rPr>
      </w:pPr>
      <w:proofErr w:type="spellStart"/>
      <w:r>
        <w:rPr>
          <w:rFonts w:asciiTheme="majorHAnsi" w:hAnsiTheme="majorHAnsi" w:cstheme="majorHAnsi"/>
          <w:szCs w:val="20"/>
          <w:lang w:val="fr-FR"/>
        </w:rPr>
        <w:t>Categorie</w:t>
      </w:r>
      <w:proofErr w:type="spellEnd"/>
      <w:r>
        <w:rPr>
          <w:rFonts w:asciiTheme="majorHAnsi" w:hAnsiTheme="majorHAnsi" w:cstheme="majorHAnsi"/>
          <w:szCs w:val="20"/>
          <w:lang w:val="fr-FR"/>
        </w:rPr>
        <w:t> : Avis d’appel d’offre</w:t>
      </w:r>
    </w:p>
    <w:p w14:paraId="3EB56853" w14:textId="0BC30AD3" w:rsidR="001273B7" w:rsidRDefault="001273B7" w:rsidP="00064687">
      <w:pPr>
        <w:spacing w:line="480" w:lineRule="auto"/>
        <w:rPr>
          <w:rFonts w:asciiTheme="majorHAnsi" w:hAnsiTheme="majorHAnsi" w:cstheme="majorHAnsi"/>
          <w:szCs w:val="20"/>
          <w:lang w:val="fr-FR"/>
        </w:rPr>
      </w:pPr>
      <w:proofErr w:type="spellStart"/>
      <w:r>
        <w:rPr>
          <w:rFonts w:asciiTheme="majorHAnsi" w:hAnsiTheme="majorHAnsi" w:cstheme="majorHAnsi"/>
          <w:szCs w:val="20"/>
          <w:lang w:val="fr-FR"/>
        </w:rPr>
        <w:t>Region</w:t>
      </w:r>
      <w:proofErr w:type="spellEnd"/>
      <w:r>
        <w:rPr>
          <w:rFonts w:asciiTheme="majorHAnsi" w:hAnsiTheme="majorHAnsi" w:cstheme="majorHAnsi"/>
          <w:szCs w:val="20"/>
          <w:lang w:val="fr-FR"/>
        </w:rPr>
        <w:t> : Chari Baguirmi</w:t>
      </w:r>
    </w:p>
    <w:p w14:paraId="5482E883" w14:textId="2E099B39" w:rsidR="001273B7" w:rsidRDefault="001273B7" w:rsidP="00064687">
      <w:pPr>
        <w:spacing w:line="480" w:lineRule="auto"/>
        <w:rPr>
          <w:rFonts w:asciiTheme="majorHAnsi" w:hAnsiTheme="majorHAnsi" w:cstheme="majorHAnsi"/>
          <w:szCs w:val="20"/>
          <w:lang w:val="fr-FR"/>
        </w:rPr>
      </w:pPr>
      <w:r>
        <w:rPr>
          <w:rFonts w:asciiTheme="majorHAnsi" w:hAnsiTheme="majorHAnsi" w:cstheme="majorHAnsi"/>
          <w:szCs w:val="20"/>
          <w:lang w:val="fr-FR"/>
        </w:rPr>
        <w:t>Date limite : 30 Avril 2018</w:t>
      </w:r>
    </w:p>
    <w:p w14:paraId="419496A0" w14:textId="17DF77AF" w:rsidR="001273B7" w:rsidRDefault="001273B7" w:rsidP="00064687">
      <w:pPr>
        <w:spacing w:line="480" w:lineRule="auto"/>
        <w:rPr>
          <w:rFonts w:asciiTheme="majorHAnsi" w:hAnsiTheme="majorHAnsi" w:cstheme="majorHAnsi"/>
          <w:szCs w:val="20"/>
          <w:lang w:val="fr-FR"/>
        </w:rPr>
      </w:pPr>
      <w:proofErr w:type="spellStart"/>
      <w:r>
        <w:rPr>
          <w:rFonts w:asciiTheme="majorHAnsi" w:hAnsiTheme="majorHAnsi" w:cstheme="majorHAnsi"/>
          <w:szCs w:val="20"/>
          <w:lang w:val="fr-FR"/>
        </w:rPr>
        <w:t>Region</w:t>
      </w:r>
      <w:proofErr w:type="spellEnd"/>
      <w:r>
        <w:rPr>
          <w:rFonts w:asciiTheme="majorHAnsi" w:hAnsiTheme="majorHAnsi" w:cstheme="majorHAnsi"/>
          <w:szCs w:val="20"/>
          <w:lang w:val="fr-FR"/>
        </w:rPr>
        <w:t> : Chari Baguirmi</w:t>
      </w:r>
    </w:p>
    <w:p w14:paraId="72FF3F0D" w14:textId="7E5BAB35" w:rsidR="001273B7" w:rsidRDefault="001273B7" w:rsidP="00064687">
      <w:pPr>
        <w:spacing w:line="480" w:lineRule="auto"/>
        <w:rPr>
          <w:rFonts w:asciiTheme="majorHAnsi" w:hAnsiTheme="majorHAnsi" w:cstheme="majorHAnsi"/>
          <w:szCs w:val="20"/>
          <w:lang w:val="fr-FR"/>
        </w:rPr>
      </w:pPr>
      <w:r>
        <w:rPr>
          <w:rFonts w:asciiTheme="majorHAnsi" w:hAnsiTheme="majorHAnsi" w:cstheme="majorHAnsi"/>
          <w:szCs w:val="20"/>
          <w:lang w:val="fr-FR"/>
        </w:rPr>
        <w:t>Secteur : BTP</w:t>
      </w:r>
    </w:p>
    <w:p w14:paraId="1DC40E49" w14:textId="77777777" w:rsidR="001273B7" w:rsidRDefault="001273B7" w:rsidP="00064687">
      <w:pPr>
        <w:spacing w:line="480" w:lineRule="auto"/>
        <w:rPr>
          <w:rFonts w:asciiTheme="majorHAnsi" w:hAnsiTheme="majorHAnsi" w:cstheme="majorHAnsi"/>
          <w:szCs w:val="20"/>
          <w:lang w:val="fr-FR"/>
        </w:rPr>
      </w:pPr>
      <w:bookmarkStart w:id="0" w:name="_GoBack"/>
      <w:bookmarkEnd w:id="0"/>
    </w:p>
    <w:sectPr w:rsidR="001273B7">
      <w:headerReference w:type="default" r:id="rId9"/>
      <w:headerReference w:type="first" r:id="rId10"/>
      <w:pgSz w:w="12240" w:h="15840" w:code="1"/>
      <w:pgMar w:top="1440" w:right="1440" w:bottom="979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9CF12" w14:textId="77777777" w:rsidR="00264992" w:rsidRDefault="00264992">
      <w:pPr>
        <w:spacing w:line="240" w:lineRule="auto"/>
      </w:pPr>
      <w:r>
        <w:separator/>
      </w:r>
    </w:p>
  </w:endnote>
  <w:endnote w:type="continuationSeparator" w:id="0">
    <w:p w14:paraId="4EAC5B95" w14:textId="77777777" w:rsidR="00264992" w:rsidRDefault="00264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Kaz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C8B8B" w14:textId="77777777" w:rsidR="00264992" w:rsidRDefault="00264992">
      <w:pPr>
        <w:spacing w:line="240" w:lineRule="auto"/>
      </w:pPr>
      <w:r>
        <w:separator/>
      </w:r>
    </w:p>
  </w:footnote>
  <w:footnote w:type="continuationSeparator" w:id="0">
    <w:p w14:paraId="5B3A779D" w14:textId="77777777" w:rsidR="00264992" w:rsidRDefault="002649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62F91" w14:textId="77777777" w:rsidR="00BE7732" w:rsidRDefault="00BE7732">
    <w:pPr>
      <w:pStyle w:val="BodyText"/>
    </w:pPr>
    <w:r>
      <w:rPr>
        <w:noProof/>
      </w:rPr>
      <w:drawing>
        <wp:anchor distT="0" distB="0" distL="114300" distR="114300" simplePos="0" relativeHeight="251663872" behindDoc="0" locked="1" layoutInCell="1" allowOverlap="1" wp14:anchorId="6218B205" wp14:editId="6872672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105295" cy="801666"/>
          <wp:effectExtent l="19050" t="0" r="9255" b="0"/>
          <wp:wrapNone/>
          <wp:docPr id="5" name="Picture 1" descr="AECOM_US_Color_logo_v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COM_US_Color_logo_v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9470" cy="801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2FFE7" w14:textId="77777777" w:rsidR="00BE7732" w:rsidRDefault="00BE7732">
    <w:pPr>
      <w:rPr>
        <w:b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07ECD868" wp14:editId="3F4DD0A2">
              <wp:simplePos x="0" y="0"/>
              <wp:positionH relativeFrom="margin">
                <wp:posOffset>723900</wp:posOffset>
              </wp:positionH>
              <wp:positionV relativeFrom="paragraph">
                <wp:posOffset>-114300</wp:posOffset>
              </wp:positionV>
              <wp:extent cx="5400675" cy="72390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6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5BD931" w14:textId="77777777" w:rsidR="00BE7732" w:rsidRDefault="00BE7732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  <w:p w14:paraId="20A7ECDE" w14:textId="03B6A11F" w:rsidR="00BE7732" w:rsidRPr="00C87A7F" w:rsidRDefault="00BE7732">
                          <w:pPr>
                            <w:jc w:val="center"/>
                            <w:rPr>
                              <w:b/>
                              <w:sz w:val="24"/>
                              <w:lang w:val="fr-FR"/>
                            </w:rPr>
                          </w:pPr>
                          <w:r w:rsidRPr="00C87A7F">
                            <w:rPr>
                              <w:b/>
                              <w:sz w:val="24"/>
                              <w:lang w:val="fr-FR"/>
                            </w:rPr>
                            <w:t xml:space="preserve">AVIS D’APPEL </w:t>
                          </w:r>
                          <w:r>
                            <w:rPr>
                              <w:b/>
                              <w:sz w:val="24"/>
                              <w:lang w:val="fr-FR"/>
                            </w:rPr>
                            <w:t>A MANIFESTATION D’INTERET</w:t>
                          </w:r>
                          <w:r w:rsidRPr="00C87A7F">
                            <w:rPr>
                              <w:b/>
                              <w:sz w:val="24"/>
                              <w:lang w:val="fr-FR"/>
                            </w:rPr>
                            <w:t xml:space="preserve"> # </w:t>
                          </w:r>
                          <w:r w:rsidRPr="00C87A7F">
                            <w:rPr>
                              <w:b/>
                              <w:lang w:val="fr-FR"/>
                            </w:rPr>
                            <w:t>CHAD-00</w:t>
                          </w:r>
                          <w:r>
                            <w:rPr>
                              <w:b/>
                              <w:lang w:val="fr-FR"/>
                            </w:rPr>
                            <w:t>172</w:t>
                          </w:r>
                          <w:r w:rsidRPr="00C87A7F">
                            <w:rPr>
                              <w:b/>
                              <w:lang w:val="fr-FR"/>
                            </w:rPr>
                            <w:t>-</w:t>
                          </w:r>
                          <w:r>
                            <w:rPr>
                              <w:b/>
                              <w:lang w:val="fr-FR"/>
                            </w:rPr>
                            <w:t>EOI</w:t>
                          </w:r>
                          <w:r w:rsidRPr="00C87A7F">
                            <w:rPr>
                              <w:b/>
                              <w:lang w:val="fr-FR"/>
                            </w:rPr>
                            <w:t>-</w:t>
                          </w:r>
                          <w:r>
                            <w:rPr>
                              <w:b/>
                              <w:lang w:val="fr-FR"/>
                            </w:rPr>
                            <w:t>020418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ECD8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pt;margin-top:-9pt;width:425.25pt;height:57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lqJAIAAEYEAAAOAAAAZHJzL2Uyb0RvYy54bWysU9uO2yAQfa/Uf0C8N3a8SbO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">
              <v:textbox>
                <w:txbxContent>
                  <w:p w14:paraId="2A5BD931" w14:textId="77777777" w:rsidR="00BE7732" w:rsidRDefault="00BE7732">
                    <w:pPr>
                      <w:jc w:val="center"/>
                      <w:rPr>
                        <w:b/>
                        <w:sz w:val="24"/>
                      </w:rPr>
                    </w:pPr>
                  </w:p>
                  <w:p w14:paraId="20A7ECDE" w14:textId="03B6A11F" w:rsidR="00BE7732" w:rsidRPr="00C87A7F" w:rsidRDefault="00BE7732">
                    <w:pPr>
                      <w:jc w:val="center"/>
                      <w:rPr>
                        <w:b/>
                        <w:sz w:val="24"/>
                        <w:lang w:val="fr-FR"/>
                      </w:rPr>
                    </w:pPr>
                    <w:r w:rsidRPr="00C87A7F">
                      <w:rPr>
                        <w:b/>
                        <w:sz w:val="24"/>
                        <w:lang w:val="fr-FR"/>
                      </w:rPr>
                      <w:t xml:space="preserve">AVIS D’APPEL </w:t>
                    </w:r>
                    <w:r>
                      <w:rPr>
                        <w:b/>
                        <w:sz w:val="24"/>
                        <w:lang w:val="fr-FR"/>
                      </w:rPr>
                      <w:t>A MANIFESTATION D’INTERET</w:t>
                    </w:r>
                    <w:r w:rsidRPr="00C87A7F">
                      <w:rPr>
                        <w:b/>
                        <w:sz w:val="24"/>
                        <w:lang w:val="fr-FR"/>
                      </w:rPr>
                      <w:t xml:space="preserve"> # </w:t>
                    </w:r>
                    <w:r w:rsidRPr="00C87A7F">
                      <w:rPr>
                        <w:b/>
                        <w:lang w:val="fr-FR"/>
                      </w:rPr>
                      <w:t>CHAD-00</w:t>
                    </w:r>
                    <w:r>
                      <w:rPr>
                        <w:b/>
                        <w:lang w:val="fr-FR"/>
                      </w:rPr>
                      <w:t>172</w:t>
                    </w:r>
                    <w:r w:rsidRPr="00C87A7F">
                      <w:rPr>
                        <w:b/>
                        <w:lang w:val="fr-FR"/>
                      </w:rPr>
                      <w:t>-</w:t>
                    </w:r>
                    <w:r>
                      <w:rPr>
                        <w:b/>
                        <w:lang w:val="fr-FR"/>
                      </w:rPr>
                      <w:t>EOI</w:t>
                    </w:r>
                    <w:r w:rsidRPr="00C87A7F">
                      <w:rPr>
                        <w:b/>
                        <w:lang w:val="fr-FR"/>
                      </w:rPr>
                      <w:t>-</w:t>
                    </w:r>
                    <w:r>
                      <w:rPr>
                        <w:b/>
                        <w:lang w:val="fr-FR"/>
                      </w:rPr>
                      <w:t>020418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C402B3E" w14:textId="77777777" w:rsidR="00BE7732" w:rsidRDefault="00BE7732">
    <w:r>
      <w:rPr>
        <w:noProof/>
      </w:rPr>
      <w:drawing>
        <wp:anchor distT="0" distB="0" distL="114300" distR="114300" simplePos="0" relativeHeight="251670016" behindDoc="0" locked="1" layoutInCell="1" allowOverlap="1" wp14:anchorId="64084DFE" wp14:editId="2DA4E7C2">
          <wp:simplePos x="0" y="0"/>
          <wp:positionH relativeFrom="page">
            <wp:posOffset>-228600</wp:posOffset>
          </wp:positionH>
          <wp:positionV relativeFrom="page">
            <wp:posOffset>104775</wp:posOffset>
          </wp:positionV>
          <wp:extent cx="2094865" cy="790575"/>
          <wp:effectExtent l="0" t="0" r="635" b="9525"/>
          <wp:wrapNone/>
          <wp:docPr id="1" name="Picture 2" descr="AECOM_US_logo_v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COM_US_logo_v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486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0AE03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E9029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AF3805"/>
    <w:multiLevelType w:val="hybridMultilevel"/>
    <w:tmpl w:val="AE7672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E771D"/>
    <w:multiLevelType w:val="hybridMultilevel"/>
    <w:tmpl w:val="1F542ADC"/>
    <w:lvl w:ilvl="0" w:tplc="F93C2B44">
      <w:start w:val="3"/>
      <w:numFmt w:val="lowerLetter"/>
      <w:lvlText w:val="%1."/>
      <w:lvlJc w:val="left"/>
      <w:pPr>
        <w:tabs>
          <w:tab w:val="num" w:pos="1116"/>
        </w:tabs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6"/>
        </w:tabs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6"/>
        </w:tabs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6"/>
        </w:tabs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6"/>
        </w:tabs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6"/>
        </w:tabs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6"/>
        </w:tabs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6"/>
        </w:tabs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6"/>
        </w:tabs>
        <w:ind w:left="6876" w:hanging="180"/>
      </w:pPr>
    </w:lvl>
  </w:abstractNum>
  <w:abstractNum w:abstractNumId="4" w15:restartNumberingAfterBreak="0">
    <w:nsid w:val="0C473215"/>
    <w:multiLevelType w:val="hybridMultilevel"/>
    <w:tmpl w:val="1CD2E8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C7FF8"/>
    <w:multiLevelType w:val="multilevel"/>
    <w:tmpl w:val="DC0675E2"/>
    <w:lvl w:ilvl="0">
      <w:start w:val="1"/>
      <w:numFmt w:val="decimal"/>
      <w:pStyle w:val="Legal5L1"/>
      <w:lvlText w:val="%1."/>
      <w:lvlJc w:val="left"/>
      <w:pPr>
        <w:tabs>
          <w:tab w:val="num" w:pos="720"/>
        </w:tabs>
        <w:ind w:left="0" w:firstLine="0"/>
      </w:pPr>
      <w:rPr>
        <w:rFonts w:cs="Times New Roman"/>
        <w:b w:val="0"/>
        <w:i w:val="0"/>
        <w:caps/>
        <w:smallCaps w:val="0"/>
        <w:strike w:val="0"/>
        <w:dstrike w:val="0"/>
        <w:u w:val="none"/>
        <w:effect w:val="none"/>
      </w:rPr>
    </w:lvl>
    <w:lvl w:ilvl="1">
      <w:start w:val="1"/>
      <w:numFmt w:val="decimal"/>
      <w:pStyle w:val="Legal5L2"/>
      <w:isLgl/>
      <w:lvlText w:val="%1.%2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pStyle w:val="Legal5L3"/>
      <w:isLgl/>
      <w:lvlText w:val="%1.%2.%3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pStyle w:val="Legal5L4"/>
      <w:isLgl/>
      <w:lvlText w:val="%1.%2.%3.%4"/>
      <w:lvlJc w:val="left"/>
      <w:pPr>
        <w:tabs>
          <w:tab w:val="num" w:pos="3168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4">
      <w:start w:val="1"/>
      <w:numFmt w:val="decimal"/>
      <w:pStyle w:val="Legal5L5"/>
      <w:isLgl/>
      <w:lvlText w:val="%1.%2.%3.%4.%5"/>
      <w:lvlJc w:val="left"/>
      <w:pPr>
        <w:tabs>
          <w:tab w:val="num" w:pos="4320"/>
        </w:tabs>
        <w:ind w:left="0" w:firstLine="3168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5">
      <w:start w:val="1"/>
      <w:numFmt w:val="lowerLetter"/>
      <w:pStyle w:val="Legal5L6"/>
      <w:lvlText w:val="(%6)"/>
      <w:lvlJc w:val="left"/>
      <w:pPr>
        <w:tabs>
          <w:tab w:val="num" w:pos="5040"/>
        </w:tabs>
        <w:ind w:left="0" w:firstLine="4320"/>
      </w:pPr>
      <w:rPr>
        <w:rFonts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6">
      <w:start w:val="1"/>
      <w:numFmt w:val="lowerRoman"/>
      <w:pStyle w:val="Legal5L7"/>
      <w:lvlText w:val="(%7)"/>
      <w:lvlJc w:val="left"/>
      <w:pPr>
        <w:tabs>
          <w:tab w:val="num" w:pos="5760"/>
        </w:tabs>
        <w:ind w:left="0" w:firstLine="5040"/>
      </w:pPr>
      <w:rPr>
        <w:rFonts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7">
      <w:start w:val="1"/>
      <w:numFmt w:val="decimal"/>
      <w:pStyle w:val="Legal5L8"/>
      <w:lvlText w:val="(%8)"/>
      <w:lvlJc w:val="left"/>
      <w:pPr>
        <w:tabs>
          <w:tab w:val="num" w:pos="6480"/>
        </w:tabs>
        <w:ind w:left="0" w:firstLine="5760"/>
      </w:pPr>
      <w:rPr>
        <w:rFonts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i w:val="0"/>
        <w:caps w:val="0"/>
        <w:strike w:val="0"/>
        <w:dstrike w:val="0"/>
        <w:u w:val="none"/>
        <w:effect w:val="none"/>
      </w:rPr>
    </w:lvl>
  </w:abstractNum>
  <w:abstractNum w:abstractNumId="6" w15:restartNumberingAfterBreak="0">
    <w:nsid w:val="0EE22BD8"/>
    <w:multiLevelType w:val="hybridMultilevel"/>
    <w:tmpl w:val="62B6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66F23"/>
    <w:multiLevelType w:val="hybridMultilevel"/>
    <w:tmpl w:val="11D0DCCC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850AF"/>
    <w:multiLevelType w:val="hybridMultilevel"/>
    <w:tmpl w:val="B19C6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829A0"/>
    <w:multiLevelType w:val="hybridMultilevel"/>
    <w:tmpl w:val="264A6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31D72"/>
    <w:multiLevelType w:val="hybridMultilevel"/>
    <w:tmpl w:val="8FE606F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997FE0"/>
    <w:multiLevelType w:val="hybridMultilevel"/>
    <w:tmpl w:val="220A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F0997"/>
    <w:multiLevelType w:val="multilevel"/>
    <w:tmpl w:val="3AE017A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60" w:hanging="60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23D14EBD"/>
    <w:multiLevelType w:val="hybridMultilevel"/>
    <w:tmpl w:val="0D7210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B4132"/>
    <w:multiLevelType w:val="hybridMultilevel"/>
    <w:tmpl w:val="C7CA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65F56"/>
    <w:multiLevelType w:val="hybridMultilevel"/>
    <w:tmpl w:val="6BAAE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F13A0"/>
    <w:multiLevelType w:val="hybridMultilevel"/>
    <w:tmpl w:val="19960226"/>
    <w:lvl w:ilvl="0" w:tplc="121628CA">
      <w:start w:val="1"/>
      <w:numFmt w:val="bullet"/>
      <w:lvlText w:val="–"/>
      <w:lvlJc w:val="left"/>
      <w:pPr>
        <w:ind w:left="720" w:hanging="360"/>
      </w:pPr>
      <w:rPr>
        <w:rFonts w:ascii="Gill Sans MT" w:hAnsi="Gill Sans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1628CA">
      <w:start w:val="1"/>
      <w:numFmt w:val="bullet"/>
      <w:lvlText w:val="–"/>
      <w:lvlJc w:val="left"/>
      <w:pPr>
        <w:ind w:left="2160" w:hanging="360"/>
      </w:pPr>
      <w:rPr>
        <w:rFonts w:ascii="Gill Sans MT" w:hAnsi="Gill Sans MT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D4F83"/>
    <w:multiLevelType w:val="hybridMultilevel"/>
    <w:tmpl w:val="C4FC96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60915"/>
    <w:multiLevelType w:val="hybridMultilevel"/>
    <w:tmpl w:val="24320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2D2F5B"/>
    <w:multiLevelType w:val="hybridMultilevel"/>
    <w:tmpl w:val="C4FC96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276B7"/>
    <w:multiLevelType w:val="multilevel"/>
    <w:tmpl w:val="A9E40E2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D0E03CB"/>
    <w:multiLevelType w:val="hybridMultilevel"/>
    <w:tmpl w:val="7772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D646F"/>
    <w:multiLevelType w:val="hybridMultilevel"/>
    <w:tmpl w:val="E4C29C88"/>
    <w:lvl w:ilvl="0" w:tplc="E63651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952A80"/>
    <w:multiLevelType w:val="hybridMultilevel"/>
    <w:tmpl w:val="C8F26764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01129C"/>
    <w:multiLevelType w:val="hybridMultilevel"/>
    <w:tmpl w:val="F30CC482"/>
    <w:lvl w:ilvl="0" w:tplc="58F42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746D4A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044108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Theme="minorHAnsi" w:eastAsia="Arial" w:hAnsiTheme="minorHAnsi" w:cstheme="minorHAnsi"/>
        <w:b w:val="0"/>
      </w:rPr>
    </w:lvl>
    <w:lvl w:ilvl="3" w:tplc="E9EE081A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eastAsia="Arial" w:hAnsiTheme="minorHAnsi" w:cstheme="minorHAnsi"/>
      </w:rPr>
    </w:lvl>
    <w:lvl w:ilvl="4" w:tplc="53B01E30">
      <w:start w:val="1"/>
      <w:numFmt w:val="bullet"/>
      <w:lvlText w:val="-"/>
      <w:lvlJc w:val="left"/>
      <w:pPr>
        <w:ind w:left="3240" w:hanging="360"/>
      </w:pPr>
      <w:rPr>
        <w:rFonts w:ascii="Arial" w:eastAsia="Arial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5312AD8"/>
    <w:multiLevelType w:val="hybridMultilevel"/>
    <w:tmpl w:val="42726E4A"/>
    <w:lvl w:ilvl="0" w:tplc="C7C6943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A74830"/>
    <w:multiLevelType w:val="hybridMultilevel"/>
    <w:tmpl w:val="0A826A70"/>
    <w:lvl w:ilvl="0" w:tplc="4E906C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95599C"/>
    <w:multiLevelType w:val="hybridMultilevel"/>
    <w:tmpl w:val="2124CD00"/>
    <w:lvl w:ilvl="0" w:tplc="92DA18C2">
      <w:start w:val="3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B52F21"/>
    <w:multiLevelType w:val="hybridMultilevel"/>
    <w:tmpl w:val="F86E4694"/>
    <w:lvl w:ilvl="0" w:tplc="209C518C">
      <w:start w:val="2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336BDC"/>
    <w:multiLevelType w:val="hybridMultilevel"/>
    <w:tmpl w:val="27CC17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B2791"/>
    <w:multiLevelType w:val="hybridMultilevel"/>
    <w:tmpl w:val="50B46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313C7"/>
    <w:multiLevelType w:val="multilevel"/>
    <w:tmpl w:val="3AE017A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60" w:hanging="60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2" w15:restartNumberingAfterBreak="0">
    <w:nsid w:val="576E5E12"/>
    <w:multiLevelType w:val="hybridMultilevel"/>
    <w:tmpl w:val="51C8F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A0009D"/>
    <w:multiLevelType w:val="hybridMultilevel"/>
    <w:tmpl w:val="79EE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94A4C"/>
    <w:multiLevelType w:val="hybridMultilevel"/>
    <w:tmpl w:val="302EB208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5" w15:restartNumberingAfterBreak="0">
    <w:nsid w:val="6241153F"/>
    <w:multiLevelType w:val="hybridMultilevel"/>
    <w:tmpl w:val="AA645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11D0B"/>
    <w:multiLevelType w:val="hybridMultilevel"/>
    <w:tmpl w:val="BF4EA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C23914"/>
    <w:multiLevelType w:val="hybridMultilevel"/>
    <w:tmpl w:val="7BF8464C"/>
    <w:lvl w:ilvl="0" w:tplc="07CC5E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5D380E"/>
    <w:multiLevelType w:val="hybridMultilevel"/>
    <w:tmpl w:val="790AF6C4"/>
    <w:lvl w:ilvl="0" w:tplc="5B36B8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AE1125E"/>
    <w:multiLevelType w:val="hybridMultilevel"/>
    <w:tmpl w:val="4F3282AA"/>
    <w:lvl w:ilvl="0" w:tplc="9EC8E36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04E3870"/>
    <w:multiLevelType w:val="multilevel"/>
    <w:tmpl w:val="B6BE30D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7A95467"/>
    <w:multiLevelType w:val="hybridMultilevel"/>
    <w:tmpl w:val="92B6B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6555B"/>
    <w:multiLevelType w:val="hybridMultilevel"/>
    <w:tmpl w:val="BAEEF564"/>
    <w:lvl w:ilvl="0" w:tplc="BDB2D75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7E6C2A"/>
    <w:multiLevelType w:val="hybridMultilevel"/>
    <w:tmpl w:val="587AA80E"/>
    <w:lvl w:ilvl="0" w:tplc="04090011">
      <w:start w:val="1"/>
      <w:numFmt w:val="decimal"/>
      <w:lvlText w:val="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4" w15:restartNumberingAfterBreak="0">
    <w:nsid w:val="7BA654CF"/>
    <w:multiLevelType w:val="hybridMultilevel"/>
    <w:tmpl w:val="A8F43AE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4"/>
  </w:num>
  <w:num w:numId="4">
    <w:abstractNumId w:val="3"/>
  </w:num>
  <w:num w:numId="5">
    <w:abstractNumId w:val="39"/>
  </w:num>
  <w:num w:numId="6">
    <w:abstractNumId w:val="38"/>
  </w:num>
  <w:num w:numId="7">
    <w:abstractNumId w:val="10"/>
  </w:num>
  <w:num w:numId="8">
    <w:abstractNumId w:val="2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0"/>
  </w:num>
  <w:num w:numId="12">
    <w:abstractNumId w:val="12"/>
  </w:num>
  <w:num w:numId="13">
    <w:abstractNumId w:val="16"/>
  </w:num>
  <w:num w:numId="14">
    <w:abstractNumId w:val="37"/>
  </w:num>
  <w:num w:numId="15">
    <w:abstractNumId w:val="18"/>
  </w:num>
  <w:num w:numId="16">
    <w:abstractNumId w:val="30"/>
  </w:num>
  <w:num w:numId="17">
    <w:abstractNumId w:val="14"/>
  </w:num>
  <w:num w:numId="18">
    <w:abstractNumId w:val="36"/>
  </w:num>
  <w:num w:numId="19">
    <w:abstractNumId w:val="21"/>
  </w:num>
  <w:num w:numId="20">
    <w:abstractNumId w:val="40"/>
  </w:num>
  <w:num w:numId="21">
    <w:abstractNumId w:val="22"/>
  </w:num>
  <w:num w:numId="22">
    <w:abstractNumId w:val="32"/>
  </w:num>
  <w:num w:numId="23">
    <w:abstractNumId w:val="13"/>
  </w:num>
  <w:num w:numId="24">
    <w:abstractNumId w:val="34"/>
  </w:num>
  <w:num w:numId="25">
    <w:abstractNumId w:val="28"/>
  </w:num>
  <w:num w:numId="26">
    <w:abstractNumId w:val="35"/>
  </w:num>
  <w:num w:numId="27">
    <w:abstractNumId w:val="6"/>
  </w:num>
  <w:num w:numId="28">
    <w:abstractNumId w:val="15"/>
  </w:num>
  <w:num w:numId="29">
    <w:abstractNumId w:val="44"/>
  </w:num>
  <w:num w:numId="30">
    <w:abstractNumId w:val="41"/>
  </w:num>
  <w:num w:numId="31">
    <w:abstractNumId w:val="26"/>
  </w:num>
  <w:num w:numId="32">
    <w:abstractNumId w:val="17"/>
  </w:num>
  <w:num w:numId="33">
    <w:abstractNumId w:val="19"/>
  </w:num>
  <w:num w:numId="34">
    <w:abstractNumId w:val="7"/>
  </w:num>
  <w:num w:numId="35">
    <w:abstractNumId w:val="23"/>
  </w:num>
  <w:num w:numId="36">
    <w:abstractNumId w:val="29"/>
  </w:num>
  <w:num w:numId="37">
    <w:abstractNumId w:val="4"/>
  </w:num>
  <w:num w:numId="38">
    <w:abstractNumId w:val="2"/>
  </w:num>
  <w:num w:numId="39">
    <w:abstractNumId w:val="42"/>
  </w:num>
  <w:num w:numId="40">
    <w:abstractNumId w:val="25"/>
  </w:num>
  <w:num w:numId="41">
    <w:abstractNumId w:val="43"/>
  </w:num>
  <w:num w:numId="42">
    <w:abstractNumId w:val="8"/>
  </w:num>
  <w:num w:numId="43">
    <w:abstractNumId w:val="33"/>
  </w:num>
  <w:num w:numId="44">
    <w:abstractNumId w:val="9"/>
  </w:num>
  <w:num w:numId="45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BF"/>
    <w:rsid w:val="00041CCB"/>
    <w:rsid w:val="00064687"/>
    <w:rsid w:val="001273B7"/>
    <w:rsid w:val="001A66FE"/>
    <w:rsid w:val="001E2481"/>
    <w:rsid w:val="00264992"/>
    <w:rsid w:val="005A1F95"/>
    <w:rsid w:val="00695BD3"/>
    <w:rsid w:val="006C3684"/>
    <w:rsid w:val="008F4407"/>
    <w:rsid w:val="00984B48"/>
    <w:rsid w:val="00B5427D"/>
    <w:rsid w:val="00BE7732"/>
    <w:rsid w:val="00C32812"/>
    <w:rsid w:val="00C87A7F"/>
    <w:rsid w:val="00CB4AEF"/>
    <w:rsid w:val="00D219BF"/>
    <w:rsid w:val="00E848EF"/>
    <w:rsid w:val="00EA1B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8C4FA9"/>
  <w15:docId w15:val="{94442D64-F40B-4D38-8352-AE689AF7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uiPriority="69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60" w:lineRule="exact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20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pPr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outlineLvl w:val="2"/>
    </w:pPr>
    <w:rPr>
      <w:rFonts w:eastAsia="Times New Roman"/>
      <w:bCs/>
      <w:i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00"/>
      <w:outlineLvl w:val="3"/>
    </w:pPr>
    <w:rPr>
      <w:rFonts w:eastAsia="Times New Roman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</w:style>
  <w:style w:type="character" w:customStyle="1" w:styleId="BodyTextChar">
    <w:name w:val="Body Text Char"/>
    <w:basedOn w:val="DefaultParagraphFont"/>
    <w:link w:val="BodyText"/>
    <w:uiPriority w:val="99"/>
    <w:rPr>
      <w:szCs w:val="22"/>
    </w:rPr>
  </w:style>
  <w:style w:type="paragraph" w:styleId="ListBullet">
    <w:name w:val="List Bullet"/>
    <w:basedOn w:val="Normal"/>
    <w:uiPriority w:val="99"/>
    <w:qFormat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qFormat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eastAsia="Times New Roman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="Times New Roman"/>
      <w:b/>
      <w:bCs/>
      <w:i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Times New Roman" w:hAnsi="Arial" w:cs="Times New Roman"/>
      <w:bCs/>
      <w:i/>
      <w:sz w:val="20"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Arial" w:eastAsia="Times New Roman" w:hAnsi="Arial" w:cs="Times New Roman"/>
      <w:bCs/>
      <w:i/>
      <w:iCs/>
      <w:sz w:val="20"/>
    </w:rPr>
  </w:style>
  <w:style w:type="paragraph" w:customStyle="1" w:styleId="AddressBlock">
    <w:name w:val="Address Block"/>
    <w:basedOn w:val="Normal"/>
    <w:pPr>
      <w:spacing w:line="200" w:lineRule="exact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</w:rPr>
  </w:style>
  <w:style w:type="paragraph" w:styleId="EnvelopeAddress">
    <w:name w:val="envelope address"/>
    <w:basedOn w:val="Normal"/>
    <w:uiPriority w:val="99"/>
    <w:semiHidden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EnvelopeReturn">
    <w:name w:val="envelope return"/>
    <w:basedOn w:val="Normal"/>
    <w:uiPriority w:val="99"/>
    <w:semiHidden/>
    <w:rPr>
      <w:rFonts w:eastAsia="Times New Roman"/>
      <w:szCs w:val="20"/>
    </w:rPr>
  </w:style>
  <w:style w:type="paragraph" w:styleId="BodyText2">
    <w:name w:val="Body Text 2"/>
    <w:basedOn w:val="Normal"/>
    <w:link w:val="BodyText2Char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Pr>
      <w:szCs w:val="22"/>
    </w:rPr>
  </w:style>
  <w:style w:type="paragraph" w:styleId="ListParagraph">
    <w:name w:val="List Paragraph"/>
    <w:aliases w:val="Citation List"/>
    <w:basedOn w:val="Normal"/>
    <w:link w:val="ListParagraphChar"/>
    <w:uiPriority w:val="99"/>
    <w:qFormat/>
    <w:pPr>
      <w:ind w:left="720"/>
      <w:contextualSpacing/>
    </w:pPr>
  </w:style>
  <w:style w:type="paragraph" w:customStyle="1" w:styleId="Headline">
    <w:name w:val="Headline"/>
    <w:basedOn w:val="Normal"/>
    <w:qFormat/>
    <w:pPr>
      <w:spacing w:before="360" w:after="200" w:line="240" w:lineRule="auto"/>
    </w:pPr>
    <w:rPr>
      <w:rFonts w:ascii="Arial-BoldMT" w:eastAsiaTheme="minorHAnsi" w:hAnsi="Arial-BoldMT" w:cs="Arial-BoldMT"/>
      <w:b/>
      <w:bCs/>
      <w:color w:val="AC8900"/>
      <w:sz w:val="32"/>
      <w:szCs w:val="32"/>
    </w:rPr>
  </w:style>
  <w:style w:type="paragraph" w:customStyle="1" w:styleId="BodyText1">
    <w:name w:val="Body Text1"/>
    <w:basedOn w:val="Normal"/>
    <w:qFormat/>
    <w:pPr>
      <w:spacing w:after="200" w:line="276" w:lineRule="auto"/>
    </w:pPr>
    <w:rPr>
      <w:rFonts w:eastAsiaTheme="minorHAnsi" w:cs="Arial"/>
      <w:sz w:val="22"/>
    </w:rPr>
  </w:style>
  <w:style w:type="paragraph" w:styleId="PlainText">
    <w:name w:val="Plain Text"/>
    <w:basedOn w:val="Normal"/>
    <w:link w:val="PlainTextChar"/>
    <w:uiPriority w:val="99"/>
    <w:unhideWhenUsed/>
    <w:pPr>
      <w:spacing w:line="240" w:lineRule="auto"/>
    </w:pPr>
    <w:rPr>
      <w:rFonts w:ascii="Cambria" w:eastAsiaTheme="minorHAnsi" w:hAnsi="Cambria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mbria" w:eastAsiaTheme="minorHAnsi" w:hAnsi="Cambr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paragraph" w:customStyle="1" w:styleId="Legal5L1">
    <w:name w:val="Legal5_L1"/>
    <w:basedOn w:val="Normal"/>
    <w:pPr>
      <w:numPr>
        <w:numId w:val="9"/>
      </w:numPr>
      <w:spacing w:after="24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Legal5L2">
    <w:name w:val="Legal5_L2"/>
    <w:basedOn w:val="Normal"/>
    <w:pPr>
      <w:numPr>
        <w:ilvl w:val="1"/>
        <w:numId w:val="9"/>
      </w:numPr>
      <w:spacing w:after="24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Legal5L3">
    <w:name w:val="Legal5_L3"/>
    <w:basedOn w:val="Normal"/>
    <w:pPr>
      <w:numPr>
        <w:ilvl w:val="2"/>
        <w:numId w:val="9"/>
      </w:numPr>
      <w:spacing w:after="24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Legal5L4">
    <w:name w:val="Legal5_L4"/>
    <w:basedOn w:val="Normal"/>
    <w:pPr>
      <w:numPr>
        <w:ilvl w:val="3"/>
        <w:numId w:val="9"/>
      </w:numPr>
      <w:spacing w:after="24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Legal5L5">
    <w:name w:val="Legal5_L5"/>
    <w:basedOn w:val="Normal"/>
    <w:pPr>
      <w:numPr>
        <w:ilvl w:val="4"/>
        <w:numId w:val="9"/>
      </w:numPr>
      <w:spacing w:after="24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Legal5L6">
    <w:name w:val="Legal5_L6"/>
    <w:basedOn w:val="Normal"/>
    <w:pPr>
      <w:numPr>
        <w:ilvl w:val="5"/>
        <w:numId w:val="9"/>
      </w:numPr>
      <w:spacing w:after="24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Legal5L7">
    <w:name w:val="Legal5_L7"/>
    <w:basedOn w:val="Normal"/>
    <w:pPr>
      <w:numPr>
        <w:ilvl w:val="6"/>
        <w:numId w:val="9"/>
      </w:numPr>
      <w:spacing w:after="24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Legal5L8">
    <w:name w:val="Legal5_L8"/>
    <w:basedOn w:val="Normal"/>
    <w:pPr>
      <w:numPr>
        <w:ilvl w:val="7"/>
        <w:numId w:val="9"/>
      </w:numPr>
      <w:spacing w:after="240" w:line="240" w:lineRule="auto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63C1D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pPr>
      <w:spacing w:line="240" w:lineRule="auto"/>
      <w:ind w:left="720"/>
      <w:contextualSpacing/>
    </w:pPr>
    <w:rPr>
      <w:rFonts w:ascii="Times Kaz" w:eastAsia="Times New Roman" w:hAnsi="Times Kaz"/>
      <w:szCs w:val="20"/>
      <w:lang w:eastAsia="ru-RU"/>
    </w:rPr>
  </w:style>
  <w:style w:type="character" w:customStyle="1" w:styleId="ListParagraphChar">
    <w:name w:val="List Paragraph Char"/>
    <w:aliases w:val="Citation List Char"/>
    <w:basedOn w:val="DefaultParagraphFont"/>
    <w:link w:val="ListParagraph"/>
    <w:uiPriority w:val="34"/>
    <w:locked/>
    <w:rPr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tabs>
        <w:tab w:val="left" w:pos="90"/>
        <w:tab w:val="left" w:pos="1140"/>
      </w:tabs>
      <w:spacing w:line="240" w:lineRule="auto"/>
      <w:jc w:val="center"/>
    </w:pPr>
    <w:rPr>
      <w:rFonts w:eastAsia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eastAsia="Times New Roman"/>
      <w:b/>
      <w:sz w:val="24"/>
    </w:rPr>
  </w:style>
  <w:style w:type="paragraph" w:styleId="Subtitle">
    <w:name w:val="Subtitle"/>
    <w:basedOn w:val="Normal"/>
    <w:link w:val="SubtitleChar"/>
    <w:uiPriority w:val="99"/>
    <w:qFormat/>
    <w:pPr>
      <w:tabs>
        <w:tab w:val="left" w:pos="2880"/>
      </w:tabs>
      <w:spacing w:line="240" w:lineRule="auto"/>
    </w:pPr>
    <w:rPr>
      <w:rFonts w:ascii="Helvetica (PCL6)" w:eastAsia="Times New Roman" w:hAnsi="Helvetica (PCL6)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Helvetica (PCL6)" w:eastAsia="Times New Roman" w:hAnsi="Helvetica (PCL6)"/>
      <w:b/>
      <w:sz w:val="24"/>
      <w:szCs w:val="24"/>
    </w:rPr>
  </w:style>
  <w:style w:type="paragraph" w:customStyle="1" w:styleId="Normal1">
    <w:name w:val="Normal1"/>
    <w:pPr>
      <w:spacing w:line="276" w:lineRule="auto"/>
    </w:pPr>
    <w:rPr>
      <w:rFonts w:cs="Arial"/>
      <w:color w:val="000000"/>
      <w:sz w:val="22"/>
      <w:szCs w:val="24"/>
      <w:lang w:eastAsia="ja-JP"/>
    </w:rPr>
  </w:style>
  <w:style w:type="paragraph" w:styleId="NoSpacing">
    <w:name w:val="No Spacing"/>
    <w:uiPriority w:val="1"/>
    <w:qFormat/>
    <w:rPr>
      <w:rFonts w:ascii="Cambria" w:eastAsia="MS Mincho" w:hAnsi="Cambr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AECOM_Theme">
  <a:themeElements>
    <a:clrScheme name="AECOM_Them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63C1DF"/>
      </a:accent1>
      <a:accent2>
        <a:srgbClr val="85E61F"/>
      </a:accent2>
      <a:accent3>
        <a:srgbClr val="FC9F1A"/>
      </a:accent3>
      <a:accent4>
        <a:srgbClr val="9C0880"/>
      </a:accent4>
      <a:accent5>
        <a:srgbClr val="988F86"/>
      </a:accent5>
      <a:accent6>
        <a:srgbClr val="000000"/>
      </a:accent6>
      <a:hlink>
        <a:srgbClr val="63C1DF"/>
      </a:hlink>
      <a:folHlink>
        <a:srgbClr val="988F86"/>
      </a:folHlink>
    </a:clrScheme>
    <a:fontScheme name="White Title Slid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190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9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000" b="0" i="0" u="none" strike="noStrike" cap="none" normalizeH="0" baseline="0" smtClean="0">
            <a:ln>
              <a:noFill/>
            </a:ln>
            <a:solidFill>
              <a:schemeClr val="tx2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190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9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000" b="0" i="0" u="none" strike="noStrike" cap="none" normalizeH="0" baseline="0" smtClean="0">
            <a:ln>
              <a:noFill/>
            </a:ln>
            <a:solidFill>
              <a:schemeClr val="tx2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White Title Slid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63C1DF"/>
        </a:accent1>
        <a:accent2>
          <a:srgbClr val="85E61F"/>
        </a:accent2>
        <a:accent3>
          <a:srgbClr val="FFFFFF"/>
        </a:accent3>
        <a:accent4>
          <a:srgbClr val="000000"/>
        </a:accent4>
        <a:accent5>
          <a:srgbClr val="B7DDEC"/>
        </a:accent5>
        <a:accent6>
          <a:srgbClr val="78D01B"/>
        </a:accent6>
        <a:hlink>
          <a:srgbClr val="FC9F1A"/>
        </a:hlink>
        <a:folHlink>
          <a:srgbClr val="9C088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White Title Slide 2">
        <a:dk1>
          <a:srgbClr val="DDDDDD"/>
        </a:dk1>
        <a:lt1>
          <a:srgbClr val="FFFFFF"/>
        </a:lt1>
        <a:dk2>
          <a:srgbClr val="000000"/>
        </a:dk2>
        <a:lt2>
          <a:srgbClr val="FFFFFF"/>
        </a:lt2>
        <a:accent1>
          <a:srgbClr val="63C1DF"/>
        </a:accent1>
        <a:accent2>
          <a:srgbClr val="85E61F"/>
        </a:accent2>
        <a:accent3>
          <a:srgbClr val="AAAAAA"/>
        </a:accent3>
        <a:accent4>
          <a:srgbClr val="DADADA"/>
        </a:accent4>
        <a:accent5>
          <a:srgbClr val="B7DDEC"/>
        </a:accent5>
        <a:accent6>
          <a:srgbClr val="78D01B"/>
        </a:accent6>
        <a:hlink>
          <a:srgbClr val="FC9F1A"/>
        </a:hlink>
        <a:folHlink>
          <a:srgbClr val="9C088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E33E7-C888-43CC-A9E0-E782E8D9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AECOM_US_Letter</vt:lpstr>
    </vt:vector>
  </TitlesOfParts>
  <Company>LANDOR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AECOM_US_Letter</dc:title>
  <dc:creator>Landor</dc:creator>
  <cp:lastModifiedBy>Isaac Moleel</cp:lastModifiedBy>
  <cp:revision>6</cp:revision>
  <cp:lastPrinted>2018-04-16T09:43:00Z</cp:lastPrinted>
  <dcterms:created xsi:type="dcterms:W3CDTF">2018-04-16T09:07:00Z</dcterms:created>
  <dcterms:modified xsi:type="dcterms:W3CDTF">2018-04-18T11:30:00Z</dcterms:modified>
</cp:coreProperties>
</file>